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777"/>
      </w:tblGrid>
      <w:tr w:rsidR="001C7E3F" w:rsidRPr="009526EA" w14:paraId="5F9910D0" w14:textId="77777777" w:rsidTr="006C4AEC">
        <w:trPr>
          <w:trHeight w:val="1413"/>
        </w:trPr>
        <w:tc>
          <w:tcPr>
            <w:tcW w:w="3794" w:type="dxa"/>
            <w:vAlign w:val="center"/>
          </w:tcPr>
          <w:p w14:paraId="18E913EF" w14:textId="77777777" w:rsidR="001C7E3F" w:rsidRPr="006C4AEC" w:rsidRDefault="006C4AEC" w:rsidP="007C4372">
            <w:pPr>
              <w:jc w:val="center"/>
              <w:rPr>
                <w:rFonts w:ascii="Palatino Linotype" w:hAnsi="Palatino Linotype"/>
                <w:b/>
                <w:sz w:val="20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70A2BA8E" wp14:editId="2DDBD631">
                  <wp:simplePos x="1082040" y="40386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2400300" cy="778510"/>
                  <wp:effectExtent l="0" t="0" r="0" b="2540"/>
                  <wp:wrapSquare wrapText="bothSides"/>
                  <wp:docPr id="1" name="Рисунок 1" descr="Описание: C:\Users\Cert\Documents\Письма\2013\Презентации\logo_UkrMedCe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Описание: C:\Users\Cert\Documents\Письма\2013\Презентации\logo_UkrMedCe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778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777" w:type="dxa"/>
          </w:tcPr>
          <w:p w14:paraId="40AE80F4" w14:textId="77777777" w:rsidR="006C4AEC" w:rsidRPr="006C4AEC" w:rsidRDefault="006C4AEC" w:rsidP="006C4AEC">
            <w:pPr>
              <w:pStyle w:val="a3"/>
              <w:tabs>
                <w:tab w:val="left" w:pos="2448"/>
              </w:tabs>
              <w:jc w:val="center"/>
              <w:rPr>
                <w:rFonts w:ascii="Palatino Linotype" w:hAnsi="Palatino Linotype"/>
                <w:b/>
                <w:noProof/>
                <w:sz w:val="20"/>
                <w:szCs w:val="20"/>
                <w:lang w:val="uk-UA"/>
              </w:rPr>
            </w:pPr>
            <w:r w:rsidRPr="006C4AEC">
              <w:rPr>
                <w:rFonts w:ascii="Palatino Linotype" w:hAnsi="Palatino Linotype"/>
                <w:b/>
                <w:noProof/>
                <w:sz w:val="20"/>
                <w:szCs w:val="20"/>
                <w:lang w:val="uk-UA"/>
              </w:rPr>
              <w:t>ТОВАРИСТВО З ОБМЕЖЕНОЮ ВІДПОВІДАЛЬНІСТЮ «УКРМЕДСЕРТ»</w:t>
            </w:r>
          </w:p>
          <w:p w14:paraId="0195F546" w14:textId="6CE9DDFC" w:rsidR="001C7E3F" w:rsidRPr="001C7E3F" w:rsidRDefault="001C7E3F" w:rsidP="00140982">
            <w:pPr>
              <w:pStyle w:val="a3"/>
              <w:tabs>
                <w:tab w:val="left" w:pos="2448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</w:rPr>
            </w:pPr>
            <w:r w:rsidRPr="00BF73F7">
              <w:rPr>
                <w:rFonts w:ascii="Palatino Linotype" w:hAnsi="Palatino Linotype"/>
                <w:noProof/>
                <w:sz w:val="20"/>
                <w:szCs w:val="20"/>
              </w:rPr>
              <w:t>вул. Драгоманова, 1А, офіс 2,</w:t>
            </w:r>
            <w:r w:rsidRPr="00BF73F7">
              <w:rPr>
                <w:rFonts w:ascii="Palatino Linotype" w:hAnsi="Palatino Linotype"/>
                <w:noProof/>
                <w:sz w:val="20"/>
                <w:szCs w:val="20"/>
                <w:lang w:val="uk-UA"/>
              </w:rPr>
              <w:t xml:space="preserve"> </w:t>
            </w:r>
            <w:r w:rsidRPr="00BF73F7">
              <w:rPr>
                <w:rFonts w:ascii="Palatino Linotype" w:hAnsi="Palatino Linotype"/>
                <w:noProof/>
                <w:sz w:val="20"/>
                <w:szCs w:val="20"/>
              </w:rPr>
              <w:t>м. Київ, 020</w:t>
            </w:r>
            <w:r w:rsidR="001D58CE">
              <w:rPr>
                <w:rFonts w:ascii="Palatino Linotype" w:hAnsi="Palatino Linotype"/>
                <w:noProof/>
                <w:sz w:val="20"/>
                <w:szCs w:val="20"/>
                <w:lang w:val="uk-UA"/>
              </w:rPr>
              <w:t>59</w:t>
            </w:r>
          </w:p>
          <w:p w14:paraId="70EF2FBB" w14:textId="65926936" w:rsidR="001C7E3F" w:rsidRDefault="001C7E3F" w:rsidP="00140982">
            <w:pPr>
              <w:pStyle w:val="a3"/>
              <w:tabs>
                <w:tab w:val="left" w:pos="2448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val="uk-UA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val="uk-UA"/>
              </w:rPr>
              <w:t>тел.: +38 0</w:t>
            </w:r>
            <w:r w:rsidR="00181353">
              <w:rPr>
                <w:rFonts w:ascii="Palatino Linotype" w:hAnsi="Palatino Linotype"/>
                <w:noProof/>
                <w:sz w:val="20"/>
                <w:szCs w:val="20"/>
                <w:lang w:val="uk-UA"/>
              </w:rPr>
              <w:t>67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uk-UA"/>
              </w:rPr>
              <w:t> </w:t>
            </w:r>
            <w:r w:rsidR="00181353">
              <w:rPr>
                <w:rFonts w:ascii="Palatino Linotype" w:hAnsi="Palatino Linotype"/>
                <w:noProof/>
                <w:sz w:val="20"/>
                <w:szCs w:val="20"/>
                <w:lang w:val="uk-UA"/>
              </w:rPr>
              <w:t>595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uk-UA"/>
              </w:rPr>
              <w:t xml:space="preserve"> </w:t>
            </w:r>
            <w:r w:rsidR="00181353">
              <w:rPr>
                <w:rFonts w:ascii="Palatino Linotype" w:hAnsi="Palatino Linotype"/>
                <w:noProof/>
                <w:sz w:val="20"/>
                <w:szCs w:val="20"/>
                <w:lang w:val="uk-UA"/>
              </w:rPr>
              <w:t>02</w:t>
            </w:r>
            <w:r>
              <w:rPr>
                <w:rFonts w:ascii="Palatino Linotype" w:hAnsi="Palatino Linotype"/>
                <w:noProof/>
                <w:sz w:val="20"/>
                <w:szCs w:val="20"/>
                <w:lang w:val="uk-UA"/>
              </w:rPr>
              <w:t xml:space="preserve"> </w:t>
            </w:r>
            <w:r w:rsidR="00181353">
              <w:rPr>
                <w:rFonts w:ascii="Palatino Linotype" w:hAnsi="Palatino Linotype"/>
                <w:noProof/>
                <w:sz w:val="20"/>
                <w:szCs w:val="20"/>
                <w:lang w:val="uk-UA"/>
              </w:rPr>
              <w:t>30</w:t>
            </w:r>
          </w:p>
          <w:p w14:paraId="3CDB2BA9" w14:textId="77777777" w:rsidR="00EB464E" w:rsidRDefault="00EB464E" w:rsidP="00140982">
            <w:pPr>
              <w:pStyle w:val="a3"/>
              <w:tabs>
                <w:tab w:val="left" w:pos="2448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val="uk-UA"/>
              </w:rPr>
            </w:pPr>
          </w:p>
          <w:p w14:paraId="230706B5" w14:textId="1131F782" w:rsidR="001C7E3F" w:rsidRDefault="001D58CE" w:rsidP="00140982">
            <w:pPr>
              <w:pStyle w:val="a3"/>
              <w:tabs>
                <w:tab w:val="left" w:pos="2448"/>
              </w:tabs>
              <w:jc w:val="center"/>
              <w:rPr>
                <w:rFonts w:ascii="Palatino Linotype" w:hAnsi="Palatino Linotype"/>
                <w:b/>
                <w:sz w:val="24"/>
                <w:szCs w:val="24"/>
                <w:lang w:val="uk-UA"/>
              </w:rPr>
            </w:pPr>
            <w:r w:rsidRPr="009376C7">
              <w:rPr>
                <w:rFonts w:ascii="Palatino Linotype" w:hAnsi="Palatino Linotype"/>
                <w:sz w:val="20"/>
                <w:szCs w:val="20"/>
                <w:lang w:val="en-US"/>
              </w:rPr>
              <w:t>e</w:t>
            </w:r>
            <w:r w:rsidR="001C7E3F" w:rsidRPr="00CF435D">
              <w:rPr>
                <w:rFonts w:ascii="Palatino Linotype" w:hAnsi="Palatino Linotype"/>
                <w:sz w:val="20"/>
                <w:szCs w:val="20"/>
                <w:lang w:val="en-US"/>
              </w:rPr>
              <w:t>-</w:t>
            </w:r>
            <w:r w:rsidR="001C7E3F" w:rsidRPr="009376C7">
              <w:rPr>
                <w:rFonts w:ascii="Palatino Linotype" w:hAnsi="Palatino Linotype"/>
                <w:sz w:val="20"/>
                <w:szCs w:val="20"/>
                <w:lang w:val="en-US"/>
              </w:rPr>
              <w:t>mail</w:t>
            </w:r>
            <w:r w:rsidR="001C7E3F">
              <w:rPr>
                <w:rFonts w:ascii="Palatino Linotype" w:hAnsi="Palatino Linotype"/>
                <w:sz w:val="20"/>
                <w:szCs w:val="20"/>
                <w:lang w:val="uk-UA"/>
              </w:rPr>
              <w:t>:</w:t>
            </w:r>
            <w:r w:rsidR="001C7E3F" w:rsidRPr="003C29F7">
              <w:rPr>
                <w:rFonts w:ascii="Palatino Linotype" w:hAnsi="Palatino Linotype"/>
                <w:noProof/>
                <w:sz w:val="20"/>
                <w:szCs w:val="20"/>
                <w:lang w:val="uk-UA"/>
              </w:rPr>
              <w:t xml:space="preserve"> ukrmedcert@ukrmedcert.org.ua</w:t>
            </w:r>
          </w:p>
        </w:tc>
      </w:tr>
    </w:tbl>
    <w:p w14:paraId="541E1579" w14:textId="223F7EF0" w:rsidR="000F2557" w:rsidRPr="0008690F" w:rsidRDefault="000F2557" w:rsidP="000F2557">
      <w:pPr>
        <w:spacing w:after="0" w:line="240" w:lineRule="auto"/>
        <w:jc w:val="center"/>
        <w:rPr>
          <w:rFonts w:cstheme="minorHAnsi"/>
          <w:b/>
          <w:sz w:val="24"/>
          <w:szCs w:val="24"/>
          <w:lang w:val="uk-UA"/>
        </w:rPr>
      </w:pPr>
      <w:r w:rsidRPr="0008690F">
        <w:rPr>
          <w:rFonts w:cstheme="minorHAnsi"/>
          <w:b/>
          <w:sz w:val="24"/>
          <w:szCs w:val="24"/>
          <w:lang w:val="uk-UA"/>
        </w:rPr>
        <w:t>ОПИТУВАЛЬНА АНКЕТА</w:t>
      </w:r>
    </w:p>
    <w:p w14:paraId="4F4AB513" w14:textId="295AF629" w:rsidR="000F2557" w:rsidRPr="0008690F" w:rsidRDefault="000F2557" w:rsidP="000F2557">
      <w:pPr>
        <w:spacing w:after="0" w:line="240" w:lineRule="auto"/>
        <w:jc w:val="center"/>
        <w:rPr>
          <w:rFonts w:cstheme="minorHAnsi"/>
          <w:b/>
          <w:sz w:val="24"/>
          <w:szCs w:val="24"/>
          <w:lang w:val="uk-UA"/>
        </w:rPr>
      </w:pPr>
      <w:r w:rsidRPr="0008690F">
        <w:rPr>
          <w:rFonts w:cstheme="minorHAnsi"/>
          <w:b/>
          <w:sz w:val="24"/>
          <w:szCs w:val="24"/>
          <w:lang w:val="uk-UA"/>
        </w:rPr>
        <w:t xml:space="preserve">з інформацією щодо </w:t>
      </w:r>
      <w:r w:rsidR="00181353" w:rsidRPr="0008690F">
        <w:rPr>
          <w:rFonts w:cstheme="minorHAnsi"/>
          <w:b/>
          <w:sz w:val="24"/>
          <w:szCs w:val="24"/>
          <w:lang w:val="uk-UA"/>
        </w:rPr>
        <w:t>СУЯ</w:t>
      </w:r>
      <w:r w:rsidRPr="0008690F">
        <w:rPr>
          <w:rFonts w:cstheme="minorHAnsi"/>
          <w:b/>
          <w:sz w:val="24"/>
          <w:szCs w:val="24"/>
          <w:lang w:val="uk-UA"/>
        </w:rPr>
        <w:t xml:space="preserve">, що заявлена на </w:t>
      </w:r>
      <w:r w:rsidR="00181353" w:rsidRPr="0008690F">
        <w:rPr>
          <w:rFonts w:cstheme="minorHAnsi"/>
          <w:b/>
          <w:sz w:val="24"/>
          <w:szCs w:val="24"/>
          <w:lang w:val="uk-UA"/>
        </w:rPr>
        <w:t>оцінку відповідності</w:t>
      </w:r>
    </w:p>
    <w:p w14:paraId="4A038A38" w14:textId="77777777" w:rsidR="000F2557" w:rsidRPr="0008690F" w:rsidRDefault="000F2557" w:rsidP="000F2557">
      <w:pPr>
        <w:spacing w:after="0" w:line="240" w:lineRule="auto"/>
        <w:jc w:val="center"/>
        <w:rPr>
          <w:rFonts w:cstheme="minorHAnsi"/>
          <w:b/>
          <w:sz w:val="24"/>
          <w:szCs w:val="24"/>
          <w:lang w:val="uk-UA"/>
        </w:rPr>
      </w:pPr>
      <w:r w:rsidRPr="0008690F">
        <w:rPr>
          <w:rFonts w:cstheme="minorHAnsi"/>
          <w:b/>
          <w:sz w:val="24"/>
          <w:szCs w:val="24"/>
          <w:lang w:val="uk-UA"/>
        </w:rPr>
        <w:t>QESTIONNAIRE</w:t>
      </w:r>
    </w:p>
    <w:p w14:paraId="23983BEB" w14:textId="43349A1B" w:rsidR="000F2557" w:rsidRPr="0008690F" w:rsidRDefault="000F2557" w:rsidP="000F2557">
      <w:pPr>
        <w:spacing w:after="0" w:line="240" w:lineRule="auto"/>
        <w:jc w:val="center"/>
        <w:rPr>
          <w:rFonts w:cstheme="minorHAnsi"/>
          <w:b/>
          <w:sz w:val="24"/>
          <w:szCs w:val="24"/>
          <w:lang w:val="en-US"/>
        </w:rPr>
      </w:pPr>
      <w:r w:rsidRPr="0008690F">
        <w:rPr>
          <w:rFonts w:cstheme="minorHAnsi"/>
          <w:b/>
          <w:sz w:val="24"/>
          <w:szCs w:val="24"/>
          <w:lang w:val="en-US"/>
        </w:rPr>
        <w:t>w</w:t>
      </w:r>
      <w:proofErr w:type="spellStart"/>
      <w:r w:rsidRPr="0008690F">
        <w:rPr>
          <w:rFonts w:cstheme="minorHAnsi"/>
          <w:b/>
          <w:sz w:val="24"/>
          <w:szCs w:val="24"/>
          <w:lang w:val="uk-UA"/>
        </w:rPr>
        <w:t>ith</w:t>
      </w:r>
      <w:proofErr w:type="spellEnd"/>
      <w:r w:rsidRPr="0008690F">
        <w:rPr>
          <w:rFonts w:cstheme="minorHAnsi"/>
          <w:b/>
          <w:sz w:val="24"/>
          <w:szCs w:val="24"/>
          <w:lang w:val="uk-UA"/>
        </w:rPr>
        <w:t xml:space="preserve"> </w:t>
      </w:r>
      <w:proofErr w:type="spellStart"/>
      <w:r w:rsidRPr="0008690F">
        <w:rPr>
          <w:rFonts w:cstheme="minorHAnsi"/>
          <w:b/>
          <w:sz w:val="24"/>
          <w:szCs w:val="24"/>
          <w:lang w:val="uk-UA"/>
        </w:rPr>
        <w:t>information</w:t>
      </w:r>
      <w:proofErr w:type="spellEnd"/>
      <w:r w:rsidRPr="0008690F">
        <w:rPr>
          <w:rFonts w:cstheme="minorHAnsi"/>
          <w:b/>
          <w:sz w:val="24"/>
          <w:szCs w:val="24"/>
          <w:lang w:val="uk-UA"/>
        </w:rPr>
        <w:t xml:space="preserve"> </w:t>
      </w:r>
      <w:proofErr w:type="spellStart"/>
      <w:r w:rsidRPr="0008690F">
        <w:rPr>
          <w:rFonts w:cstheme="minorHAnsi"/>
          <w:b/>
          <w:sz w:val="24"/>
          <w:szCs w:val="24"/>
          <w:lang w:val="uk-UA"/>
        </w:rPr>
        <w:t>on</w:t>
      </w:r>
      <w:proofErr w:type="spellEnd"/>
      <w:r w:rsidRPr="0008690F">
        <w:rPr>
          <w:rFonts w:cstheme="minorHAnsi"/>
          <w:b/>
          <w:sz w:val="24"/>
          <w:szCs w:val="24"/>
          <w:lang w:val="uk-UA"/>
        </w:rPr>
        <w:t xml:space="preserve"> </w:t>
      </w:r>
      <w:r w:rsidR="004B307E" w:rsidRPr="0008690F">
        <w:rPr>
          <w:rFonts w:cstheme="minorHAnsi"/>
          <w:b/>
          <w:sz w:val="24"/>
          <w:szCs w:val="24"/>
          <w:lang w:val="en-US"/>
        </w:rPr>
        <w:t>QMS</w:t>
      </w:r>
      <w:r w:rsidRPr="0008690F">
        <w:rPr>
          <w:rFonts w:cstheme="minorHAnsi"/>
          <w:b/>
          <w:sz w:val="24"/>
          <w:szCs w:val="24"/>
          <w:lang w:val="uk-UA"/>
        </w:rPr>
        <w:t xml:space="preserve">, </w:t>
      </w:r>
      <w:proofErr w:type="spellStart"/>
      <w:r w:rsidRPr="0008690F">
        <w:rPr>
          <w:rFonts w:cstheme="minorHAnsi"/>
          <w:b/>
          <w:sz w:val="24"/>
          <w:szCs w:val="24"/>
          <w:lang w:val="uk-UA"/>
        </w:rPr>
        <w:t>submitted</w:t>
      </w:r>
      <w:proofErr w:type="spellEnd"/>
      <w:r w:rsidRPr="0008690F">
        <w:rPr>
          <w:rFonts w:cstheme="minorHAnsi"/>
          <w:b/>
          <w:sz w:val="24"/>
          <w:szCs w:val="24"/>
          <w:lang w:val="uk-UA"/>
        </w:rPr>
        <w:t xml:space="preserve"> </w:t>
      </w:r>
      <w:proofErr w:type="spellStart"/>
      <w:r w:rsidRPr="0008690F">
        <w:rPr>
          <w:rFonts w:cstheme="minorHAnsi"/>
          <w:b/>
          <w:sz w:val="24"/>
          <w:szCs w:val="24"/>
          <w:lang w:val="uk-UA"/>
        </w:rPr>
        <w:t>for</w:t>
      </w:r>
      <w:proofErr w:type="spellEnd"/>
      <w:r w:rsidRPr="0008690F">
        <w:rPr>
          <w:rFonts w:cstheme="minorHAnsi"/>
          <w:b/>
          <w:sz w:val="24"/>
          <w:szCs w:val="24"/>
          <w:lang w:val="uk-UA"/>
        </w:rPr>
        <w:t xml:space="preserve"> </w:t>
      </w:r>
      <w:r w:rsidR="00181353" w:rsidRPr="0008690F">
        <w:rPr>
          <w:rFonts w:cstheme="minorHAnsi"/>
          <w:b/>
          <w:sz w:val="24"/>
          <w:szCs w:val="24"/>
          <w:lang w:val="en-US"/>
        </w:rPr>
        <w:t>for conformity assessment</w:t>
      </w:r>
    </w:p>
    <w:p w14:paraId="5F19C92A" w14:textId="77777777" w:rsidR="00900B1E" w:rsidRPr="00C37ECD" w:rsidRDefault="00900B1E" w:rsidP="0078440B">
      <w:pPr>
        <w:spacing w:after="0" w:line="240" w:lineRule="auto"/>
        <w:jc w:val="center"/>
        <w:rPr>
          <w:rFonts w:cstheme="minorHAnsi"/>
          <w:b/>
          <w:sz w:val="24"/>
          <w:szCs w:val="24"/>
          <w:lang w:val="uk-UA"/>
        </w:rPr>
      </w:pPr>
    </w:p>
    <w:tbl>
      <w:tblPr>
        <w:tblStyle w:val="a9"/>
        <w:tblW w:w="5689" w:type="dxa"/>
        <w:tblInd w:w="37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685"/>
        <w:gridCol w:w="2004"/>
      </w:tblGrid>
      <w:tr w:rsidR="00470A44" w:rsidRPr="009526EA" w14:paraId="7A2180B3" w14:textId="77777777" w:rsidTr="007D3B95">
        <w:tc>
          <w:tcPr>
            <w:tcW w:w="3685" w:type="dxa"/>
            <w:shd w:val="clear" w:color="auto" w:fill="C6D9F1" w:themeFill="text2" w:themeFillTint="33"/>
          </w:tcPr>
          <w:p w14:paraId="7B473748" w14:textId="749B5322" w:rsidR="00900B1E" w:rsidRPr="00C37ECD" w:rsidRDefault="00900B1E" w:rsidP="00E61EE2">
            <w:pPr>
              <w:pStyle w:val="a3"/>
              <w:rPr>
                <w:rFonts w:cstheme="minorHAnsi"/>
                <w:b/>
                <w:sz w:val="20"/>
                <w:lang w:val="uk-UA"/>
              </w:rPr>
            </w:pPr>
            <w:r w:rsidRPr="00C37ECD">
              <w:rPr>
                <w:rFonts w:cstheme="minorHAnsi"/>
                <w:b/>
                <w:sz w:val="20"/>
                <w:lang w:val="uk-UA"/>
              </w:rPr>
              <w:t>Реєстраційний номер</w:t>
            </w:r>
            <w:r w:rsidR="00C37ECD">
              <w:rPr>
                <w:rFonts w:cstheme="minorHAnsi"/>
                <w:b/>
                <w:sz w:val="20"/>
                <w:lang w:val="uk-UA"/>
              </w:rPr>
              <w:t>, дата</w:t>
            </w:r>
            <w:r w:rsidRPr="00C37ECD">
              <w:rPr>
                <w:rFonts w:cstheme="minorHAnsi"/>
                <w:b/>
                <w:sz w:val="20"/>
                <w:lang w:val="uk-UA"/>
              </w:rPr>
              <w:t xml:space="preserve"> заявки</w:t>
            </w:r>
          </w:p>
          <w:p w14:paraId="60D8DC68" w14:textId="12E3A652" w:rsidR="009D6FFD" w:rsidRPr="00C620BD" w:rsidRDefault="00C37ECD" w:rsidP="009D6FFD">
            <w:pPr>
              <w:pStyle w:val="a3"/>
              <w:rPr>
                <w:rFonts w:cstheme="minorHAnsi"/>
                <w:b/>
                <w:sz w:val="20"/>
                <w:lang w:val="en-US"/>
              </w:rPr>
            </w:pPr>
            <w:r w:rsidRPr="00C37ECD">
              <w:rPr>
                <w:rFonts w:cstheme="minorHAnsi"/>
                <w:b/>
                <w:sz w:val="20"/>
                <w:lang w:val="en-US"/>
              </w:rPr>
              <w:t>Application</w:t>
            </w:r>
            <w:r w:rsidRPr="009376C7">
              <w:rPr>
                <w:rFonts w:cstheme="minorHAnsi"/>
                <w:b/>
                <w:sz w:val="20"/>
                <w:lang w:val="en-US"/>
              </w:rPr>
              <w:t xml:space="preserve"> </w:t>
            </w:r>
            <w:r w:rsidRPr="00C37ECD">
              <w:rPr>
                <w:rFonts w:cstheme="minorHAnsi"/>
                <w:b/>
                <w:sz w:val="20"/>
                <w:lang w:val="en-US"/>
              </w:rPr>
              <w:t>registration</w:t>
            </w:r>
            <w:r w:rsidRPr="009376C7">
              <w:rPr>
                <w:rFonts w:cstheme="minorHAnsi"/>
                <w:b/>
                <w:sz w:val="20"/>
                <w:lang w:val="en-US"/>
              </w:rPr>
              <w:t xml:space="preserve"> </w:t>
            </w:r>
            <w:r w:rsidRPr="00C37ECD">
              <w:rPr>
                <w:rFonts w:cstheme="minorHAnsi"/>
                <w:b/>
                <w:sz w:val="20"/>
                <w:lang w:val="en-US"/>
              </w:rPr>
              <w:t>number</w:t>
            </w:r>
            <w:r w:rsidRPr="009376C7">
              <w:rPr>
                <w:rFonts w:cstheme="minorHAnsi"/>
                <w:b/>
                <w:sz w:val="20"/>
                <w:lang w:val="en-US"/>
              </w:rPr>
              <w:t xml:space="preserve"> </w:t>
            </w:r>
            <w:r>
              <w:rPr>
                <w:rFonts w:cstheme="minorHAnsi"/>
                <w:b/>
                <w:sz w:val="20"/>
                <w:lang w:val="en-US"/>
              </w:rPr>
              <w:t>and date</w:t>
            </w:r>
          </w:p>
        </w:tc>
        <w:tc>
          <w:tcPr>
            <w:tcW w:w="2004" w:type="dxa"/>
            <w:vAlign w:val="center"/>
          </w:tcPr>
          <w:p w14:paraId="7A8C7997" w14:textId="77777777" w:rsidR="00900B1E" w:rsidRPr="0092109B" w:rsidRDefault="00900B1E" w:rsidP="009D6FFD">
            <w:pPr>
              <w:pStyle w:val="a3"/>
              <w:jc w:val="center"/>
              <w:rPr>
                <w:rFonts w:cstheme="minorHAnsi"/>
                <w:lang w:val="en-US"/>
              </w:rPr>
            </w:pPr>
          </w:p>
        </w:tc>
      </w:tr>
    </w:tbl>
    <w:p w14:paraId="72535420" w14:textId="4E841579" w:rsidR="00900B1E" w:rsidRDefault="00900B1E" w:rsidP="00900B1E">
      <w:pPr>
        <w:spacing w:after="0" w:line="240" w:lineRule="auto"/>
        <w:jc w:val="center"/>
        <w:rPr>
          <w:rFonts w:cstheme="minorHAnsi"/>
          <w:b/>
          <w:sz w:val="20"/>
          <w:szCs w:val="24"/>
          <w:lang w:val="uk-UA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22"/>
        <w:gridCol w:w="1844"/>
        <w:gridCol w:w="521"/>
        <w:gridCol w:w="4745"/>
        <w:gridCol w:w="87"/>
        <w:gridCol w:w="1919"/>
      </w:tblGrid>
      <w:tr w:rsidR="009526EA" w:rsidRPr="00294494" w14:paraId="319A18DD" w14:textId="77777777" w:rsidTr="006C613A">
        <w:tc>
          <w:tcPr>
            <w:tcW w:w="506" w:type="dxa"/>
            <w:vAlign w:val="center"/>
          </w:tcPr>
          <w:bookmarkStart w:id="0" w:name="_Hlk141381666"/>
          <w:p w14:paraId="49DA32CB" w14:textId="77777777" w:rsidR="009526EA" w:rsidRPr="00294494" w:rsidRDefault="009526EA" w:rsidP="006C613A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instrText xml:space="preserve"> FORMCHECKBOX </w:instrText>
            </w: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</w: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fldChar w:fldCharType="separate"/>
            </w: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1790" w:type="dxa"/>
          </w:tcPr>
          <w:p w14:paraId="52DB74E7" w14:textId="77777777" w:rsidR="009526EA" w:rsidRPr="00294494" w:rsidRDefault="009526EA" w:rsidP="006C613A">
            <w:pPr>
              <w:spacing w:after="0" w:line="240" w:lineRule="auto"/>
              <w:rPr>
                <w:rFonts w:cstheme="minorHAnsi"/>
                <w:bCs/>
                <w:sz w:val="20"/>
                <w:szCs w:val="20"/>
                <w:lang w:val="uk-UA"/>
              </w:rPr>
            </w:pPr>
            <w:bookmarkStart w:id="1" w:name="_Hlk113283069"/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t>Первинна оцінка</w:t>
            </w:r>
          </w:p>
          <w:p w14:paraId="4820B5FB" w14:textId="77777777" w:rsidR="009526EA" w:rsidRPr="00294494" w:rsidRDefault="009526EA" w:rsidP="006C613A">
            <w:pPr>
              <w:spacing w:after="0" w:line="240" w:lineRule="auto"/>
              <w:rPr>
                <w:rFonts w:cstheme="minorHAnsi"/>
                <w:bCs/>
                <w:sz w:val="20"/>
                <w:szCs w:val="20"/>
                <w:lang w:val="en-US"/>
              </w:rPr>
            </w:pPr>
            <w:proofErr w:type="spellStart"/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t>Initial</w:t>
            </w:r>
            <w:proofErr w:type="spellEnd"/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t>assessment</w:t>
            </w:r>
            <w:proofErr w:type="spellEnd"/>
          </w:p>
        </w:tc>
        <w:tc>
          <w:tcPr>
            <w:tcW w:w="506" w:type="dxa"/>
            <w:vAlign w:val="center"/>
          </w:tcPr>
          <w:p w14:paraId="29F245E3" w14:textId="77777777" w:rsidR="009526EA" w:rsidRPr="00294494" w:rsidRDefault="009526EA" w:rsidP="006C613A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instrText xml:space="preserve"> FORMCHECKBOX </w:instrText>
            </w: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</w: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fldChar w:fldCharType="separate"/>
            </w: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4690" w:type="dxa"/>
            <w:gridSpan w:val="2"/>
          </w:tcPr>
          <w:p w14:paraId="4E6FD7ED" w14:textId="77777777" w:rsidR="009526EA" w:rsidRPr="00294494" w:rsidRDefault="009526EA" w:rsidP="006C613A">
            <w:pPr>
              <w:spacing w:after="0" w:line="240" w:lineRule="auto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t>Розширення сфери оцінки</w:t>
            </w:r>
          </w:p>
          <w:p w14:paraId="33BB7D5C" w14:textId="77777777" w:rsidR="009526EA" w:rsidRPr="00294494" w:rsidRDefault="009526EA" w:rsidP="006C613A">
            <w:pPr>
              <w:spacing w:after="0" w:line="240" w:lineRule="auto"/>
              <w:rPr>
                <w:rFonts w:cstheme="minorHAnsi"/>
                <w:bCs/>
                <w:sz w:val="20"/>
                <w:szCs w:val="20"/>
                <w:lang w:val="uk-UA"/>
              </w:rPr>
            </w:pPr>
            <w:proofErr w:type="spellStart"/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t>Expanding</w:t>
            </w:r>
            <w:proofErr w:type="spellEnd"/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t xml:space="preserve"> the </w:t>
            </w:r>
            <w:proofErr w:type="spellStart"/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t>scope</w:t>
            </w:r>
            <w:proofErr w:type="spellEnd"/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t xml:space="preserve"> of </w:t>
            </w:r>
            <w:proofErr w:type="spellStart"/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t>assessment</w:t>
            </w:r>
            <w:proofErr w:type="spellEnd"/>
          </w:p>
        </w:tc>
        <w:tc>
          <w:tcPr>
            <w:tcW w:w="1863" w:type="dxa"/>
          </w:tcPr>
          <w:p w14:paraId="3AC4F93B" w14:textId="77777777" w:rsidR="009526EA" w:rsidRPr="00294494" w:rsidRDefault="009526EA" w:rsidP="006C613A">
            <w:pPr>
              <w:rPr>
                <w:rFonts w:cstheme="minorHAnsi"/>
                <w:bCs/>
                <w:lang w:val="uk-UA"/>
              </w:rPr>
            </w:pPr>
          </w:p>
        </w:tc>
      </w:tr>
      <w:tr w:rsidR="009526EA" w:rsidRPr="00294494" w14:paraId="6EBC2856" w14:textId="77777777" w:rsidTr="006C613A">
        <w:tc>
          <w:tcPr>
            <w:tcW w:w="506" w:type="dxa"/>
            <w:vAlign w:val="center"/>
          </w:tcPr>
          <w:p w14:paraId="7FB8943F" w14:textId="77777777" w:rsidR="009526EA" w:rsidRPr="00294494" w:rsidRDefault="009526EA" w:rsidP="006C613A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instrText xml:space="preserve"> FORMCHECKBOX </w:instrText>
            </w: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</w: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fldChar w:fldCharType="separate"/>
            </w: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1790" w:type="dxa"/>
          </w:tcPr>
          <w:p w14:paraId="671C3D67" w14:textId="77777777" w:rsidR="009526EA" w:rsidRPr="00294494" w:rsidRDefault="009526EA" w:rsidP="006C613A">
            <w:pPr>
              <w:spacing w:after="0" w:line="240" w:lineRule="auto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t>Повторна оцінка</w:t>
            </w:r>
          </w:p>
          <w:p w14:paraId="416C96D2" w14:textId="77777777" w:rsidR="009526EA" w:rsidRPr="00294494" w:rsidRDefault="009526EA" w:rsidP="006C613A">
            <w:pPr>
              <w:spacing w:after="0" w:line="240" w:lineRule="auto"/>
              <w:rPr>
                <w:rFonts w:cstheme="minorHAnsi"/>
                <w:bCs/>
                <w:sz w:val="20"/>
                <w:szCs w:val="20"/>
                <w:lang w:val="uk-UA"/>
              </w:rPr>
            </w:pPr>
            <w:proofErr w:type="spellStart"/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t>Reassessment</w:t>
            </w:r>
            <w:proofErr w:type="spellEnd"/>
          </w:p>
        </w:tc>
        <w:tc>
          <w:tcPr>
            <w:tcW w:w="506" w:type="dxa"/>
            <w:vAlign w:val="center"/>
          </w:tcPr>
          <w:p w14:paraId="7DE2E089" w14:textId="77777777" w:rsidR="009526EA" w:rsidRPr="00294494" w:rsidRDefault="009526EA" w:rsidP="006C613A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instrText xml:space="preserve"> FORMCHECKBOX </w:instrText>
            </w: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</w: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fldChar w:fldCharType="separate"/>
            </w: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4606" w:type="dxa"/>
          </w:tcPr>
          <w:p w14:paraId="03CCD757" w14:textId="77777777" w:rsidR="009526EA" w:rsidRPr="00294494" w:rsidRDefault="009526EA" w:rsidP="006C613A">
            <w:pPr>
              <w:spacing w:after="0" w:line="240" w:lineRule="auto"/>
              <w:rPr>
                <w:rFonts w:cstheme="minorHAnsi"/>
                <w:bCs/>
                <w:sz w:val="20"/>
                <w:szCs w:val="20"/>
                <w:lang w:val="uk-UA"/>
              </w:rPr>
            </w:pPr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t>Внесення змін</w:t>
            </w:r>
          </w:p>
          <w:p w14:paraId="646DE9EA" w14:textId="77777777" w:rsidR="009526EA" w:rsidRPr="00294494" w:rsidRDefault="009526EA" w:rsidP="006C613A">
            <w:pPr>
              <w:spacing w:after="0" w:line="240" w:lineRule="auto"/>
              <w:rPr>
                <w:rFonts w:cstheme="minorHAnsi"/>
                <w:bCs/>
                <w:sz w:val="20"/>
                <w:szCs w:val="20"/>
                <w:lang w:val="uk-UA"/>
              </w:rPr>
            </w:pPr>
            <w:proofErr w:type="spellStart"/>
            <w:r w:rsidRPr="00294494">
              <w:rPr>
                <w:rFonts w:cstheme="minorHAnsi"/>
                <w:bCs/>
                <w:sz w:val="20"/>
                <w:szCs w:val="20"/>
                <w:lang w:val="uk-UA"/>
              </w:rPr>
              <w:t>Сhanges</w:t>
            </w:r>
            <w:proofErr w:type="spellEnd"/>
          </w:p>
        </w:tc>
        <w:tc>
          <w:tcPr>
            <w:tcW w:w="1947" w:type="dxa"/>
            <w:gridSpan w:val="2"/>
          </w:tcPr>
          <w:p w14:paraId="67B39085" w14:textId="77777777" w:rsidR="009526EA" w:rsidRPr="00294494" w:rsidRDefault="009526EA" w:rsidP="006C613A">
            <w:pPr>
              <w:rPr>
                <w:rFonts w:cstheme="minorHAnsi"/>
                <w:bCs/>
              </w:rPr>
            </w:pPr>
          </w:p>
        </w:tc>
      </w:tr>
      <w:bookmarkEnd w:id="0"/>
      <w:bookmarkEnd w:id="1"/>
    </w:tbl>
    <w:p w14:paraId="14422D8D" w14:textId="77777777" w:rsidR="009526EA" w:rsidRDefault="009526EA" w:rsidP="00900B1E">
      <w:pPr>
        <w:spacing w:after="0" w:line="240" w:lineRule="auto"/>
        <w:jc w:val="center"/>
        <w:rPr>
          <w:rFonts w:cstheme="minorHAnsi"/>
          <w:b/>
          <w:sz w:val="20"/>
          <w:szCs w:val="24"/>
          <w:lang w:val="uk-UA"/>
        </w:rPr>
      </w:pPr>
    </w:p>
    <w:tbl>
      <w:tblPr>
        <w:tblStyle w:val="a9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952"/>
        <w:gridCol w:w="1847"/>
        <w:gridCol w:w="1420"/>
        <w:gridCol w:w="2389"/>
      </w:tblGrid>
      <w:tr w:rsidR="009A5855" w:rsidRPr="00C37ECD" w14:paraId="4AD4E861" w14:textId="77777777" w:rsidTr="009C1EF4"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14:paraId="01CF4EA2" w14:textId="77777777" w:rsidR="009A5855" w:rsidRPr="00C37ECD" w:rsidRDefault="009A5855" w:rsidP="00404C3A">
            <w:pPr>
              <w:rPr>
                <w:rFonts w:cstheme="minorHAnsi"/>
                <w:b/>
                <w:sz w:val="20"/>
                <w:szCs w:val="20"/>
                <w:lang w:val="uk-UA"/>
              </w:rPr>
            </w:pPr>
            <w:r w:rsidRPr="00C37ECD">
              <w:rPr>
                <w:rFonts w:cstheme="minorHAnsi"/>
                <w:b/>
                <w:sz w:val="20"/>
                <w:szCs w:val="20"/>
                <w:lang w:val="uk-UA"/>
              </w:rPr>
              <w:t>Виробник</w:t>
            </w:r>
          </w:p>
          <w:p w14:paraId="1E51FFF4" w14:textId="69016181" w:rsidR="009A5855" w:rsidRPr="00C620BD" w:rsidRDefault="00C37ECD" w:rsidP="00C37ECD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C37ECD">
              <w:rPr>
                <w:rFonts w:cstheme="minorHAnsi"/>
                <w:b/>
                <w:sz w:val="20"/>
                <w:szCs w:val="20"/>
                <w:lang w:val="en-US"/>
              </w:rPr>
              <w:t xml:space="preserve">Manufacturer </w:t>
            </w:r>
          </w:p>
        </w:tc>
      </w:tr>
      <w:tr w:rsidR="00C620BD" w:rsidRPr="00C37ECD" w14:paraId="777F8FCA" w14:textId="77777777" w:rsidTr="00CD1048">
        <w:tc>
          <w:tcPr>
            <w:tcW w:w="2057" w:type="pct"/>
            <w:tcBorders>
              <w:top w:val="single" w:sz="12" w:space="0" w:color="auto"/>
            </w:tcBorders>
          </w:tcPr>
          <w:p w14:paraId="64E3BD65" w14:textId="57AAD8D4" w:rsidR="00C620BD" w:rsidRPr="00C37ECD" w:rsidRDefault="00C620BD" w:rsidP="00C620BD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C37ECD">
              <w:rPr>
                <w:rFonts w:cstheme="minorHAnsi"/>
                <w:sz w:val="20"/>
                <w:szCs w:val="20"/>
                <w:lang w:val="uk-UA"/>
              </w:rPr>
              <w:t xml:space="preserve">Назва </w:t>
            </w:r>
            <w:r>
              <w:rPr>
                <w:rFonts w:cstheme="minorHAnsi"/>
                <w:sz w:val="20"/>
                <w:szCs w:val="20"/>
                <w:lang w:val="uk-UA"/>
              </w:rPr>
              <w:t>підприємства</w:t>
            </w:r>
          </w:p>
          <w:p w14:paraId="7C0E55E8" w14:textId="12EB83BB" w:rsidR="00C620BD" w:rsidRPr="00C37ECD" w:rsidRDefault="00C620BD" w:rsidP="00C620BD">
            <w:pPr>
              <w:rPr>
                <w:rFonts w:cstheme="minorHAnsi"/>
                <w:sz w:val="20"/>
                <w:szCs w:val="20"/>
              </w:rPr>
            </w:pPr>
            <w:r w:rsidRPr="00C37ECD">
              <w:rPr>
                <w:rFonts w:cstheme="minorHAnsi"/>
                <w:sz w:val="20"/>
                <w:szCs w:val="20"/>
                <w:lang w:val="en-US"/>
              </w:rPr>
              <w:t>Company</w:t>
            </w:r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  <w:r w:rsidRPr="00C37ECD">
              <w:rPr>
                <w:rFonts w:cstheme="minorHAnsi"/>
                <w:sz w:val="20"/>
                <w:szCs w:val="20"/>
                <w:lang w:val="en-US"/>
              </w:rPr>
              <w:t>name</w:t>
            </w:r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43" w:type="pct"/>
            <w:gridSpan w:val="3"/>
            <w:tcBorders>
              <w:top w:val="single" w:sz="12" w:space="0" w:color="auto"/>
            </w:tcBorders>
          </w:tcPr>
          <w:p w14:paraId="4D02979F" w14:textId="73AEFA99" w:rsidR="00C620BD" w:rsidRPr="00C37ECD" w:rsidRDefault="00C620BD" w:rsidP="00C620BD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FF0B5C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 w:rsidRPr="00FF0B5C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 w:rsidRPr="00FF0B5C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 w:rsidRPr="00FF0B5C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 w:rsidRPr="00FF0B5C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 w:rsidRPr="00FF0B5C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C620BD" w:rsidRPr="00C37ECD" w14:paraId="34A2A4E4" w14:textId="77777777" w:rsidTr="00CD1048">
        <w:tc>
          <w:tcPr>
            <w:tcW w:w="2057" w:type="pct"/>
            <w:tcBorders>
              <w:bottom w:val="single" w:sz="4" w:space="0" w:color="auto"/>
            </w:tcBorders>
          </w:tcPr>
          <w:p w14:paraId="73BC4133" w14:textId="77777777" w:rsidR="00C620BD" w:rsidRPr="00C37ECD" w:rsidRDefault="00C620BD" w:rsidP="00C620BD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C37ECD">
              <w:rPr>
                <w:rFonts w:cstheme="minorHAnsi"/>
                <w:sz w:val="20"/>
                <w:szCs w:val="20"/>
                <w:lang w:val="uk-UA"/>
              </w:rPr>
              <w:t>Адреса</w:t>
            </w:r>
          </w:p>
          <w:p w14:paraId="59F509E3" w14:textId="37F8F59B" w:rsidR="00C620BD" w:rsidRPr="00C37ECD" w:rsidRDefault="00C620BD" w:rsidP="00C620BD">
            <w:pPr>
              <w:jc w:val="both"/>
              <w:rPr>
                <w:rFonts w:cstheme="minorHAnsi"/>
                <w:sz w:val="20"/>
                <w:szCs w:val="20"/>
              </w:rPr>
            </w:pPr>
            <w:r w:rsidRPr="00C37ECD">
              <w:rPr>
                <w:rFonts w:cstheme="minorHAnsi"/>
                <w:sz w:val="20"/>
                <w:szCs w:val="20"/>
              </w:rPr>
              <w:t xml:space="preserve">Address </w:t>
            </w:r>
          </w:p>
        </w:tc>
        <w:tc>
          <w:tcPr>
            <w:tcW w:w="2943" w:type="pct"/>
            <w:gridSpan w:val="3"/>
            <w:tcBorders>
              <w:bottom w:val="single" w:sz="4" w:space="0" w:color="auto"/>
            </w:tcBorders>
          </w:tcPr>
          <w:p w14:paraId="28894180" w14:textId="546BBE6D" w:rsidR="00C620BD" w:rsidRPr="00C37ECD" w:rsidRDefault="00C620BD" w:rsidP="00C620BD">
            <w:pPr>
              <w:rPr>
                <w:rFonts w:cstheme="minorHAnsi"/>
                <w:sz w:val="20"/>
                <w:szCs w:val="20"/>
              </w:rPr>
            </w:pPr>
            <w:r w:rsidRPr="00FF0B5C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 w:rsidRPr="00FF0B5C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 w:rsidRPr="00FF0B5C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 w:rsidRPr="00FF0B5C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 w:rsidRPr="00FF0B5C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 w:rsidRPr="00FF0B5C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C620BD" w:rsidRPr="00C37ECD" w14:paraId="23B018BE" w14:textId="77777777" w:rsidTr="00CD1048">
        <w:tc>
          <w:tcPr>
            <w:tcW w:w="2057" w:type="pct"/>
            <w:tcBorders>
              <w:bottom w:val="single" w:sz="4" w:space="0" w:color="auto"/>
            </w:tcBorders>
          </w:tcPr>
          <w:p w14:paraId="1633BDFD" w14:textId="58C01A7F" w:rsidR="00C620BD" w:rsidRPr="00045D99" w:rsidRDefault="00C620BD" w:rsidP="00C620BD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www</w:t>
            </w:r>
          </w:p>
        </w:tc>
        <w:tc>
          <w:tcPr>
            <w:tcW w:w="2943" w:type="pct"/>
            <w:gridSpan w:val="3"/>
            <w:tcBorders>
              <w:bottom w:val="single" w:sz="4" w:space="0" w:color="auto"/>
            </w:tcBorders>
          </w:tcPr>
          <w:p w14:paraId="5A0C4496" w14:textId="5F0301B2" w:rsidR="00C620BD" w:rsidRPr="00C37ECD" w:rsidRDefault="00C620BD" w:rsidP="00C620BD">
            <w:pP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pPr>
            <w:r w:rsidRPr="00FF0B5C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 w:rsidRPr="00FF0B5C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 w:rsidRPr="00FF0B5C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 w:rsidRPr="00FF0B5C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 w:rsidRPr="00FF0B5C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 w:rsidRPr="00FF0B5C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9C1EF4" w:rsidRPr="00C37ECD" w14:paraId="7C1D8C77" w14:textId="77777777" w:rsidTr="009C1EF4">
        <w:tc>
          <w:tcPr>
            <w:tcW w:w="2057" w:type="pct"/>
            <w:tcBorders>
              <w:bottom w:val="single" w:sz="4" w:space="0" w:color="auto"/>
            </w:tcBorders>
          </w:tcPr>
          <w:p w14:paraId="03DE20FF" w14:textId="77777777" w:rsidR="009C1EF4" w:rsidRDefault="009C1EF4" w:rsidP="009C1EF4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proofErr w:type="spellStart"/>
            <w:r>
              <w:rPr>
                <w:rFonts w:cstheme="minorHAnsi"/>
                <w:snapToGrid w:val="0"/>
                <w:sz w:val="20"/>
                <w:szCs w:val="20"/>
              </w:rPr>
              <w:t>Керівний</w:t>
            </w:r>
            <w:proofErr w:type="spellEnd"/>
            <w:r>
              <w:rPr>
                <w:rFonts w:cstheme="minorHAnsi"/>
                <w:snapToGrid w:val="0"/>
                <w:sz w:val="20"/>
                <w:szCs w:val="20"/>
              </w:rPr>
              <w:t xml:space="preserve"> склад </w:t>
            </w:r>
            <w:proofErr w:type="spellStart"/>
            <w:r>
              <w:rPr>
                <w:rFonts w:cstheme="minorHAnsi"/>
                <w:snapToGrid w:val="0"/>
                <w:sz w:val="20"/>
                <w:szCs w:val="20"/>
              </w:rPr>
              <w:t>підприємства-виробника</w:t>
            </w:r>
            <w:proofErr w:type="spellEnd"/>
            <w:r>
              <w:rPr>
                <w:rFonts w:cstheme="minorHAnsi"/>
                <w:snapToGrid w:val="0"/>
                <w:sz w:val="20"/>
                <w:szCs w:val="20"/>
                <w:lang w:val="uk-UA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(</w:t>
            </w:r>
            <w:proofErr w:type="spellStart"/>
            <w:r>
              <w:rPr>
                <w:rFonts w:cstheme="minorHAnsi"/>
                <w:sz w:val="20"/>
                <w:szCs w:val="20"/>
              </w:rPr>
              <w:t>прізвища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ім’я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по-батькові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та посади </w:t>
            </w:r>
            <w:proofErr w:type="spellStart"/>
            <w:r>
              <w:rPr>
                <w:rFonts w:cstheme="minorHAnsi"/>
                <w:sz w:val="20"/>
                <w:szCs w:val="20"/>
              </w:rPr>
              <w:t>відповідальних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керівників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підприємства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номери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телефонів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)  </w:t>
            </w:r>
          </w:p>
          <w:p w14:paraId="7192947E" w14:textId="5D7EF8F7" w:rsidR="009C1EF4" w:rsidRPr="00C37ECD" w:rsidRDefault="009C1EF4" w:rsidP="009C1EF4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ru-RU"/>
              </w:rPr>
              <w:t>Managing staff of company-manufacture</w:t>
            </w:r>
            <w:r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val="en-US" w:eastAsia="ru-RU"/>
              </w:rPr>
              <w:t>(surname,</w:t>
            </w:r>
            <w:r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val="en-US" w:eastAsia="ru-RU"/>
              </w:rPr>
              <w:t>name</w:t>
            </w:r>
            <w:r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val="en-US" w:eastAsia="ru-RU"/>
              </w:rPr>
              <w:t>and</w:t>
            </w:r>
            <w:r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val="en-US" w:eastAsia="ru-RU"/>
              </w:rPr>
              <w:t>positions</w:t>
            </w:r>
            <w:r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val="en-US" w:eastAsia="ru-RU"/>
              </w:rPr>
              <w:t>of</w:t>
            </w:r>
            <w:r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val="en-US" w:eastAsia="ru-RU"/>
              </w:rPr>
              <w:t>responsible</w:t>
            </w:r>
            <w:r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val="en-US" w:eastAsia="ru-RU"/>
              </w:rPr>
              <w:t>executives, phone numbers)</w:t>
            </w:r>
            <w:r>
              <w:rPr>
                <w:rFonts w:eastAsia="Times New Roman" w:cstheme="minorHAnsi"/>
                <w:sz w:val="20"/>
                <w:szCs w:val="20"/>
                <w:lang w:val="uk-UA" w:eastAsia="ru-RU"/>
              </w:rPr>
              <w:t xml:space="preserve">  </w:t>
            </w:r>
          </w:p>
        </w:tc>
        <w:tc>
          <w:tcPr>
            <w:tcW w:w="2943" w:type="pct"/>
            <w:gridSpan w:val="3"/>
            <w:tcBorders>
              <w:bottom w:val="single" w:sz="4" w:space="0" w:color="auto"/>
            </w:tcBorders>
            <w:vAlign w:val="center"/>
          </w:tcPr>
          <w:p w14:paraId="1F578888" w14:textId="066E09CD" w:rsidR="009C1EF4" w:rsidRPr="00C37ECD" w:rsidRDefault="00C620BD" w:rsidP="009C1EF4">
            <w:pP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pP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9C1EF4" w:rsidRPr="00C37ECD" w14:paraId="22BBD200" w14:textId="77777777" w:rsidTr="009C1EF4">
        <w:tc>
          <w:tcPr>
            <w:tcW w:w="301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3E342A69" w14:textId="77777777" w:rsidR="009C1EF4" w:rsidRPr="00C37ECD" w:rsidRDefault="009C1EF4" w:rsidP="009C1EF4">
            <w:pPr>
              <w:rPr>
                <w:rFonts w:cstheme="minorHAnsi"/>
                <w:b/>
                <w:sz w:val="20"/>
                <w:szCs w:val="20"/>
                <w:lang w:val="uk-UA"/>
              </w:rPr>
            </w:pPr>
            <w:r w:rsidRPr="00C37ECD">
              <w:rPr>
                <w:rFonts w:cstheme="minorHAnsi"/>
                <w:b/>
                <w:sz w:val="20"/>
                <w:szCs w:val="20"/>
                <w:lang w:val="uk-UA"/>
              </w:rPr>
              <w:t>Уповноважений представник в Україні</w:t>
            </w:r>
          </w:p>
          <w:p w14:paraId="5FF4EF62" w14:textId="075293BB" w:rsidR="009C1EF4" w:rsidRPr="00C620BD" w:rsidRDefault="009C1EF4" w:rsidP="009C1EF4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C37ECD">
              <w:rPr>
                <w:rFonts w:cstheme="minorHAnsi"/>
                <w:b/>
                <w:sz w:val="20"/>
                <w:szCs w:val="20"/>
                <w:lang w:val="en-US"/>
              </w:rPr>
              <w:t>Authorized Representative in Ukraine</w:t>
            </w:r>
            <w:r w:rsidRPr="009376C7"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</w:p>
        </w:tc>
        <w:sdt>
          <w:sdtPr>
            <w:rPr>
              <w:rFonts w:cstheme="minorHAnsi"/>
              <w:b/>
              <w:sz w:val="20"/>
              <w:szCs w:val="20"/>
              <w:lang w:val="uk-UA"/>
            </w:rPr>
            <w:id w:val="698054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pct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2907E28" w14:textId="679DEADE" w:rsidR="009C1EF4" w:rsidRPr="00C37ECD" w:rsidRDefault="009C1EF4" w:rsidP="009C1EF4">
                <w:pPr>
                  <w:jc w:val="right"/>
                  <w:rPr>
                    <w:rFonts w:cstheme="minorHAnsi"/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1243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0C44B288" w14:textId="4720130D" w:rsidR="009C1EF4" w:rsidRPr="0008690F" w:rsidRDefault="009C1EF4" w:rsidP="009C1EF4">
            <w:pPr>
              <w:rPr>
                <w:rFonts w:cstheme="minorHAnsi"/>
                <w:b/>
                <w:sz w:val="20"/>
                <w:szCs w:val="20"/>
                <w:lang w:val="uk-UA"/>
              </w:rPr>
            </w:pPr>
            <w:r w:rsidRPr="0008690F">
              <w:rPr>
                <w:rFonts w:cstheme="minorHAnsi"/>
                <w:b/>
                <w:sz w:val="20"/>
                <w:szCs w:val="20"/>
                <w:lang w:val="uk-UA"/>
              </w:rPr>
              <w:t>З</w:t>
            </w:r>
            <w:r w:rsidR="00181353" w:rsidRPr="0008690F">
              <w:rPr>
                <w:rFonts w:cstheme="minorHAnsi"/>
                <w:b/>
                <w:sz w:val="20"/>
                <w:szCs w:val="20"/>
                <w:lang w:val="uk-UA"/>
              </w:rPr>
              <w:t>амовник</w:t>
            </w:r>
          </w:p>
          <w:p w14:paraId="047F4D0E" w14:textId="4DF8D249" w:rsidR="009C1EF4" w:rsidRPr="00181353" w:rsidRDefault="00181353" w:rsidP="009C1EF4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08690F">
              <w:rPr>
                <w:rFonts w:cstheme="minorHAnsi"/>
                <w:b/>
                <w:sz w:val="20"/>
                <w:szCs w:val="20"/>
                <w:lang w:val="en-US"/>
              </w:rPr>
              <w:t>Customer</w:t>
            </w:r>
            <w:r w:rsidR="009C1EF4" w:rsidRPr="0008690F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C620BD" w:rsidRPr="00C37ECD" w14:paraId="347CBD9B" w14:textId="77777777" w:rsidTr="004D05F5">
        <w:tc>
          <w:tcPr>
            <w:tcW w:w="2057" w:type="pct"/>
            <w:tcBorders>
              <w:top w:val="single" w:sz="4" w:space="0" w:color="auto"/>
            </w:tcBorders>
          </w:tcPr>
          <w:p w14:paraId="31E36FFF" w14:textId="77777777" w:rsidR="00C620BD" w:rsidRPr="00C37ECD" w:rsidRDefault="00C620BD" w:rsidP="00C620BD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C37ECD">
              <w:rPr>
                <w:rFonts w:cstheme="minorHAnsi"/>
                <w:sz w:val="20"/>
                <w:szCs w:val="20"/>
                <w:lang w:val="uk-UA"/>
              </w:rPr>
              <w:t xml:space="preserve">Назва </w:t>
            </w:r>
            <w:r>
              <w:rPr>
                <w:rFonts w:cstheme="minorHAnsi"/>
                <w:sz w:val="20"/>
                <w:szCs w:val="20"/>
                <w:lang w:val="uk-UA"/>
              </w:rPr>
              <w:t>підприємства</w:t>
            </w:r>
          </w:p>
          <w:p w14:paraId="6F5C9912" w14:textId="6A2711E1" w:rsidR="00C620BD" w:rsidRPr="00C37ECD" w:rsidRDefault="00C620BD" w:rsidP="00C620BD">
            <w:pPr>
              <w:rPr>
                <w:rFonts w:cstheme="minorHAnsi"/>
                <w:sz w:val="20"/>
                <w:szCs w:val="20"/>
              </w:rPr>
            </w:pPr>
            <w:r w:rsidRPr="00C37ECD">
              <w:rPr>
                <w:rFonts w:cstheme="minorHAnsi"/>
                <w:sz w:val="20"/>
                <w:szCs w:val="20"/>
                <w:lang w:val="en-US"/>
              </w:rPr>
              <w:t>Company</w:t>
            </w:r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  <w:r w:rsidRPr="00C37ECD">
              <w:rPr>
                <w:rFonts w:cstheme="minorHAnsi"/>
                <w:sz w:val="20"/>
                <w:szCs w:val="20"/>
                <w:lang w:val="en-US"/>
              </w:rPr>
              <w:t>name</w:t>
            </w:r>
            <w:r w:rsidRPr="00C37EC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43" w:type="pct"/>
            <w:gridSpan w:val="3"/>
            <w:tcBorders>
              <w:top w:val="single" w:sz="4" w:space="0" w:color="auto"/>
            </w:tcBorders>
          </w:tcPr>
          <w:p w14:paraId="4E6930AA" w14:textId="03D60FED" w:rsidR="00C620BD" w:rsidRPr="00C37ECD" w:rsidRDefault="00C620BD" w:rsidP="00C620BD">
            <w:pPr>
              <w:rPr>
                <w:rFonts w:cstheme="minorHAnsi"/>
                <w:sz w:val="20"/>
                <w:szCs w:val="20"/>
              </w:rPr>
            </w:pPr>
            <w:r w:rsidRPr="00BB37A9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 w:rsidRPr="00BB37A9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 w:rsidRPr="00BB37A9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 w:rsidRPr="00BB37A9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 w:rsidRPr="00BB37A9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 w:rsidRPr="00BB37A9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C620BD" w:rsidRPr="00C37ECD" w14:paraId="3F8A7D22" w14:textId="77777777" w:rsidTr="004D05F5">
        <w:tc>
          <w:tcPr>
            <w:tcW w:w="2057" w:type="pct"/>
          </w:tcPr>
          <w:p w14:paraId="512E0A50" w14:textId="77777777" w:rsidR="00C620BD" w:rsidRPr="00C37ECD" w:rsidRDefault="00C620BD" w:rsidP="00C620BD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C37ECD">
              <w:rPr>
                <w:rFonts w:cstheme="minorHAnsi"/>
                <w:sz w:val="20"/>
                <w:szCs w:val="20"/>
                <w:lang w:val="uk-UA"/>
              </w:rPr>
              <w:t>Адреса</w:t>
            </w:r>
          </w:p>
          <w:p w14:paraId="30AE855E" w14:textId="622F2468" w:rsidR="00C620BD" w:rsidRPr="00C37ECD" w:rsidRDefault="00C620BD" w:rsidP="00C620BD">
            <w:pPr>
              <w:jc w:val="both"/>
              <w:rPr>
                <w:rFonts w:cstheme="minorHAnsi"/>
                <w:sz w:val="20"/>
                <w:szCs w:val="20"/>
              </w:rPr>
            </w:pPr>
            <w:r w:rsidRPr="00C37ECD">
              <w:rPr>
                <w:rFonts w:cstheme="minorHAnsi"/>
                <w:sz w:val="20"/>
                <w:szCs w:val="20"/>
              </w:rPr>
              <w:t xml:space="preserve">Address </w:t>
            </w:r>
          </w:p>
        </w:tc>
        <w:tc>
          <w:tcPr>
            <w:tcW w:w="2943" w:type="pct"/>
            <w:gridSpan w:val="3"/>
          </w:tcPr>
          <w:p w14:paraId="323F4017" w14:textId="626E2A21" w:rsidR="00C620BD" w:rsidRPr="00C37ECD" w:rsidRDefault="00C620BD" w:rsidP="00C620BD">
            <w:pPr>
              <w:rPr>
                <w:rFonts w:cstheme="minorHAnsi"/>
                <w:sz w:val="20"/>
                <w:szCs w:val="20"/>
              </w:rPr>
            </w:pPr>
            <w:r w:rsidRPr="00BB37A9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 w:rsidRPr="00BB37A9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 w:rsidRPr="00BB37A9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 w:rsidRPr="00BB37A9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 w:rsidRPr="00BB37A9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 w:rsidRPr="00BB37A9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1F13FEAD" w14:textId="66A21848" w:rsidR="00DF3BA3" w:rsidRDefault="00DF3BA3" w:rsidP="00086B37">
      <w:pPr>
        <w:spacing w:after="0"/>
        <w:jc w:val="both"/>
        <w:rPr>
          <w:rFonts w:cstheme="minorHAnsi"/>
          <w:sz w:val="24"/>
          <w:szCs w:val="24"/>
        </w:rPr>
      </w:pPr>
    </w:p>
    <w:tbl>
      <w:tblPr>
        <w:tblStyle w:val="a9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3"/>
        <w:gridCol w:w="568"/>
        <w:gridCol w:w="1133"/>
        <w:gridCol w:w="4102"/>
        <w:gridCol w:w="10"/>
      </w:tblGrid>
      <w:tr w:rsidR="009376C7" w:rsidRPr="009526EA" w14:paraId="6B16CF73" w14:textId="77777777" w:rsidTr="00677B82">
        <w:trPr>
          <w:gridAfter w:val="1"/>
          <w:wAfter w:w="5" w:type="pct"/>
        </w:trPr>
        <w:tc>
          <w:tcPr>
            <w:tcW w:w="4995" w:type="pct"/>
            <w:gridSpan w:val="4"/>
            <w:shd w:val="clear" w:color="auto" w:fill="C6D9F1" w:themeFill="text2" w:themeFillTint="33"/>
          </w:tcPr>
          <w:p w14:paraId="77651EB1" w14:textId="77777777" w:rsidR="009376C7" w:rsidRPr="008722B0" w:rsidRDefault="009376C7" w:rsidP="004B307E">
            <w:pPr>
              <w:rPr>
                <w:rFonts w:cstheme="minorHAnsi"/>
                <w:b/>
                <w:sz w:val="20"/>
                <w:szCs w:val="20"/>
                <w:lang w:val="uk-UA"/>
              </w:rPr>
            </w:pPr>
            <w:r w:rsidRPr="008722B0">
              <w:rPr>
                <w:rFonts w:cstheme="minorHAnsi"/>
                <w:b/>
                <w:sz w:val="20"/>
                <w:szCs w:val="20"/>
                <w:lang w:val="uk-UA"/>
              </w:rPr>
              <w:t>Виробничі ділянки, що охоплені системою управління якістю</w:t>
            </w:r>
          </w:p>
          <w:p w14:paraId="1EB3998F" w14:textId="723606A2" w:rsidR="009376C7" w:rsidRPr="00C620BD" w:rsidRDefault="009376C7" w:rsidP="004B307E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722B0">
              <w:rPr>
                <w:rFonts w:cstheme="minorHAnsi"/>
                <w:b/>
                <w:sz w:val="20"/>
                <w:szCs w:val="20"/>
                <w:lang w:val="en-US"/>
              </w:rPr>
              <w:t xml:space="preserve">Manufacturer’s sites, covered by the quality management system </w:t>
            </w:r>
          </w:p>
        </w:tc>
      </w:tr>
      <w:tr w:rsidR="009376C7" w:rsidRPr="008722B0" w14:paraId="4FDC2EBE" w14:textId="77777777" w:rsidTr="00677B82">
        <w:trPr>
          <w:gridAfter w:val="1"/>
          <w:wAfter w:w="5" w:type="pct"/>
        </w:trPr>
        <w:tc>
          <w:tcPr>
            <w:tcW w:w="2024" w:type="pct"/>
          </w:tcPr>
          <w:p w14:paraId="65215A13" w14:textId="77777777" w:rsidR="009376C7" w:rsidRPr="008722B0" w:rsidRDefault="009376C7" w:rsidP="004B307E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8722B0">
              <w:rPr>
                <w:rFonts w:cstheme="minorHAnsi"/>
                <w:sz w:val="20"/>
                <w:szCs w:val="20"/>
                <w:lang w:val="uk-UA"/>
              </w:rPr>
              <w:t xml:space="preserve">Ділянка  </w:t>
            </w:r>
          </w:p>
          <w:p w14:paraId="718B9773" w14:textId="04F75A23" w:rsidR="009376C7" w:rsidRPr="00C620BD" w:rsidRDefault="009376C7" w:rsidP="004B307E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8722B0">
              <w:rPr>
                <w:rFonts w:cstheme="minorHAnsi"/>
                <w:sz w:val="20"/>
                <w:szCs w:val="20"/>
                <w:lang w:val="en-US"/>
              </w:rPr>
              <w:t xml:space="preserve">Site </w:t>
            </w:r>
          </w:p>
        </w:tc>
        <w:tc>
          <w:tcPr>
            <w:tcW w:w="2971" w:type="pct"/>
            <w:gridSpan w:val="3"/>
            <w:vAlign w:val="center"/>
          </w:tcPr>
          <w:p w14:paraId="133E15EF" w14:textId="4F8587CA" w:rsidR="009376C7" w:rsidRPr="008722B0" w:rsidRDefault="00C620BD" w:rsidP="004B307E">
            <w:pPr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адреса ділянки-site adress]"/>
                  </w:textInput>
                </w:ffData>
              </w:fldChar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[адреса ділянки-site adress]</w:t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C620BD" w:rsidRPr="008722B0" w14:paraId="0139F781" w14:textId="77777777" w:rsidTr="00677B82">
        <w:trPr>
          <w:gridAfter w:val="1"/>
          <w:wAfter w:w="5" w:type="pct"/>
        </w:trPr>
        <w:tc>
          <w:tcPr>
            <w:tcW w:w="2024" w:type="pct"/>
          </w:tcPr>
          <w:p w14:paraId="4CF9FC59" w14:textId="77777777" w:rsidR="00C620BD" w:rsidRPr="008722B0" w:rsidRDefault="00C620BD" w:rsidP="00C620BD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8722B0">
              <w:rPr>
                <w:rFonts w:cstheme="minorHAnsi"/>
                <w:sz w:val="20"/>
                <w:szCs w:val="20"/>
                <w:lang w:val="uk-UA"/>
              </w:rPr>
              <w:t>Функції/Види діяльності</w:t>
            </w:r>
          </w:p>
          <w:p w14:paraId="5CA497A7" w14:textId="4207B62D" w:rsidR="00C620BD" w:rsidRPr="0092109B" w:rsidRDefault="00C620BD" w:rsidP="00C620BD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722B0">
              <w:rPr>
                <w:rFonts w:cstheme="minorHAnsi"/>
                <w:sz w:val="20"/>
                <w:szCs w:val="20"/>
                <w:lang w:val="en-US"/>
              </w:rPr>
              <w:t>Functions</w:t>
            </w:r>
            <w:r w:rsidRPr="0092109B">
              <w:rPr>
                <w:rFonts w:cstheme="minorHAnsi"/>
                <w:sz w:val="20"/>
                <w:szCs w:val="20"/>
                <w:lang w:val="en-US"/>
              </w:rPr>
              <w:t>/</w:t>
            </w:r>
            <w:r w:rsidRPr="008722B0">
              <w:rPr>
                <w:rFonts w:cstheme="minorHAnsi"/>
                <w:sz w:val="20"/>
                <w:szCs w:val="20"/>
                <w:lang w:val="en-US"/>
              </w:rPr>
              <w:t>Activities</w:t>
            </w:r>
            <w:r w:rsidRPr="0092109B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71" w:type="pct"/>
            <w:gridSpan w:val="3"/>
          </w:tcPr>
          <w:p w14:paraId="315ABE0E" w14:textId="1D386064" w:rsidR="00C620BD" w:rsidRPr="008722B0" w:rsidRDefault="00C620BD" w:rsidP="00C620BD">
            <w:pPr>
              <w:rPr>
                <w:rFonts w:cstheme="minorHAnsi"/>
                <w:sz w:val="20"/>
                <w:szCs w:val="20"/>
              </w:rPr>
            </w:pPr>
            <w:r w:rsidRPr="006B2E24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 w:rsidRPr="006B2E24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 w:rsidRPr="006B2E24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 w:rsidRPr="006B2E24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 w:rsidRPr="006B2E24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 w:rsidRPr="006B2E24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677B82" w:rsidRPr="008722B0" w14:paraId="308E6B59" w14:textId="77777777" w:rsidTr="00677B82">
        <w:trPr>
          <w:gridAfter w:val="1"/>
          <w:wAfter w:w="5" w:type="pct"/>
        </w:trPr>
        <w:tc>
          <w:tcPr>
            <w:tcW w:w="2024" w:type="pct"/>
          </w:tcPr>
          <w:p w14:paraId="18FC399E" w14:textId="77777777" w:rsidR="00677B82" w:rsidRPr="0008690F" w:rsidRDefault="00677B82" w:rsidP="00677B82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8690F">
              <w:rPr>
                <w:rFonts w:cstheme="minorHAnsi"/>
                <w:sz w:val="20"/>
                <w:szCs w:val="20"/>
                <w:lang w:val="uk-UA"/>
              </w:rPr>
              <w:t xml:space="preserve">Загальна кількість працівників </w:t>
            </w:r>
          </w:p>
          <w:p w14:paraId="2F7557E1" w14:textId="1F3B2533" w:rsidR="00677B82" w:rsidRPr="0008690F" w:rsidRDefault="00677B82" w:rsidP="00677B82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8690F">
              <w:rPr>
                <w:rFonts w:cstheme="minorHAnsi"/>
                <w:sz w:val="20"/>
                <w:szCs w:val="20"/>
                <w:lang w:val="en-US"/>
              </w:rPr>
              <w:t xml:space="preserve">Total number of employees </w:t>
            </w:r>
          </w:p>
        </w:tc>
        <w:tc>
          <w:tcPr>
            <w:tcW w:w="2971" w:type="pct"/>
            <w:gridSpan w:val="3"/>
          </w:tcPr>
          <w:p w14:paraId="43B9235C" w14:textId="43EC9A41" w:rsidR="00677B82" w:rsidRPr="008722B0" w:rsidRDefault="00677B82" w:rsidP="00677B82">
            <w:pPr>
              <w:rPr>
                <w:rFonts w:cstheme="minorHAnsi"/>
                <w:sz w:val="20"/>
                <w:szCs w:val="20"/>
              </w:rPr>
            </w:pPr>
            <w:r w:rsidRPr="006B2E24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 w:rsidRPr="006B2E24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 w:rsidRPr="006B2E24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 w:rsidRPr="006B2E24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 w:rsidRPr="006B2E24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 w:rsidRPr="006B2E24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3115A8" w:rsidRPr="00181353" w14:paraId="11E56050" w14:textId="77777777" w:rsidTr="00677B82">
        <w:trPr>
          <w:gridAfter w:val="1"/>
          <w:wAfter w:w="5" w:type="pct"/>
        </w:trPr>
        <w:tc>
          <w:tcPr>
            <w:tcW w:w="2024" w:type="pct"/>
          </w:tcPr>
          <w:p w14:paraId="7B8BBF41" w14:textId="601E0D16" w:rsidR="003115A8" w:rsidRPr="0008690F" w:rsidRDefault="003115A8" w:rsidP="003115A8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08690F">
              <w:rPr>
                <w:rFonts w:cstheme="minorHAnsi"/>
                <w:sz w:val="20"/>
                <w:szCs w:val="20"/>
                <w:lang w:val="uk-UA"/>
              </w:rPr>
              <w:t>Кількість працівників, яких стосується оцінка відповідності</w:t>
            </w:r>
          </w:p>
          <w:p w14:paraId="2395D6DF" w14:textId="51783564" w:rsidR="003115A8" w:rsidRPr="0008690F" w:rsidRDefault="003115A8" w:rsidP="003115A8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08690F">
              <w:rPr>
                <w:rFonts w:cstheme="minorHAnsi"/>
                <w:sz w:val="20"/>
                <w:szCs w:val="20"/>
                <w:lang w:val="en-US"/>
              </w:rPr>
              <w:t>The number of employees affected by the conformity assessment</w:t>
            </w:r>
          </w:p>
        </w:tc>
        <w:tc>
          <w:tcPr>
            <w:tcW w:w="2971" w:type="pct"/>
            <w:gridSpan w:val="3"/>
          </w:tcPr>
          <w:p w14:paraId="4660FD62" w14:textId="03C5C78A" w:rsidR="003115A8" w:rsidRPr="006B2E24" w:rsidRDefault="003115A8" w:rsidP="003115A8">
            <w:pP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pPr>
            <w:r w:rsidRPr="000523A8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 w:rsidRPr="000523A8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 w:rsidRPr="000523A8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 w:rsidRPr="000523A8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 w:rsidRPr="000523A8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 w:rsidRPr="000523A8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3115A8" w:rsidRPr="008722B0" w14:paraId="5DBF0306" w14:textId="77777777" w:rsidTr="00677B82">
        <w:trPr>
          <w:trHeight w:val="402"/>
        </w:trPr>
        <w:tc>
          <w:tcPr>
            <w:tcW w:w="2024" w:type="pct"/>
            <w:vMerge w:val="restart"/>
          </w:tcPr>
          <w:p w14:paraId="62B8F086" w14:textId="77777777" w:rsidR="003115A8" w:rsidRPr="008722B0" w:rsidRDefault="003115A8" w:rsidP="003115A8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8722B0">
              <w:rPr>
                <w:rFonts w:cstheme="minorHAnsi"/>
                <w:sz w:val="20"/>
                <w:szCs w:val="20"/>
                <w:lang w:val="uk-UA"/>
              </w:rPr>
              <w:t>Робочі зміни</w:t>
            </w:r>
          </w:p>
          <w:p w14:paraId="23FCC488" w14:textId="6B08D542" w:rsidR="003115A8" w:rsidRPr="008722B0" w:rsidRDefault="003115A8" w:rsidP="003115A8">
            <w:pPr>
              <w:jc w:val="both"/>
              <w:rPr>
                <w:rFonts w:cstheme="minorHAnsi"/>
                <w:sz w:val="20"/>
                <w:szCs w:val="20"/>
              </w:rPr>
            </w:pPr>
            <w:r w:rsidRPr="008722B0">
              <w:rPr>
                <w:rFonts w:cstheme="minorHAnsi"/>
                <w:sz w:val="20"/>
                <w:szCs w:val="20"/>
                <w:lang w:val="en-US"/>
              </w:rPr>
              <w:t>Work</w:t>
            </w:r>
            <w:r w:rsidRPr="008722B0">
              <w:rPr>
                <w:rFonts w:cstheme="minorHAnsi"/>
                <w:sz w:val="20"/>
                <w:szCs w:val="20"/>
              </w:rPr>
              <w:t xml:space="preserve"> </w:t>
            </w:r>
            <w:r w:rsidRPr="008722B0">
              <w:rPr>
                <w:rFonts w:cstheme="minorHAnsi"/>
                <w:sz w:val="20"/>
                <w:szCs w:val="20"/>
                <w:lang w:val="en-US"/>
              </w:rPr>
              <w:t>shifts</w:t>
            </w:r>
            <w:r w:rsidRPr="008722B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2125060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1" w:type="pct"/>
                <w:vAlign w:val="center"/>
              </w:tcPr>
              <w:p w14:paraId="330C4FC7" w14:textId="77777777" w:rsidR="003115A8" w:rsidRPr="008722B0" w:rsidRDefault="003115A8" w:rsidP="003115A8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8722B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85" w:type="pct"/>
            <w:gridSpan w:val="3"/>
            <w:vAlign w:val="center"/>
          </w:tcPr>
          <w:p w14:paraId="7A5D4BDF" w14:textId="77777777" w:rsidR="003115A8" w:rsidRPr="008722B0" w:rsidRDefault="003115A8" w:rsidP="003115A8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8722B0">
              <w:rPr>
                <w:rFonts w:cstheme="minorHAnsi"/>
                <w:sz w:val="20"/>
                <w:szCs w:val="20"/>
                <w:lang w:val="uk-UA"/>
              </w:rPr>
              <w:t>Одна</w:t>
            </w:r>
          </w:p>
          <w:p w14:paraId="480E0ABE" w14:textId="6A8ECC36" w:rsidR="003115A8" w:rsidRPr="00C620BD" w:rsidRDefault="003115A8" w:rsidP="003115A8">
            <w:pPr>
              <w:rPr>
                <w:rFonts w:cstheme="minorHAnsi"/>
                <w:sz w:val="20"/>
                <w:szCs w:val="20"/>
              </w:rPr>
            </w:pPr>
            <w:r w:rsidRPr="008722B0">
              <w:rPr>
                <w:rFonts w:cstheme="minorHAnsi"/>
                <w:sz w:val="20"/>
                <w:szCs w:val="20"/>
                <w:lang w:val="en-US"/>
              </w:rPr>
              <w:t>One</w:t>
            </w:r>
          </w:p>
        </w:tc>
      </w:tr>
      <w:tr w:rsidR="003115A8" w:rsidRPr="009526EA" w14:paraId="363D2101" w14:textId="77777777" w:rsidTr="00677B82">
        <w:trPr>
          <w:trHeight w:val="402"/>
        </w:trPr>
        <w:tc>
          <w:tcPr>
            <w:tcW w:w="2024" w:type="pct"/>
            <w:vMerge/>
          </w:tcPr>
          <w:p w14:paraId="03E3DB85" w14:textId="77777777" w:rsidR="003115A8" w:rsidRPr="008722B0" w:rsidRDefault="003115A8" w:rsidP="003115A8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-1047441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1" w:type="pct"/>
                <w:vAlign w:val="center"/>
              </w:tcPr>
              <w:p w14:paraId="576924BA" w14:textId="77777777" w:rsidR="003115A8" w:rsidRPr="008722B0" w:rsidRDefault="003115A8" w:rsidP="003115A8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8722B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80" w:type="pct"/>
            <w:vAlign w:val="center"/>
          </w:tcPr>
          <w:p w14:paraId="77B2E23C" w14:textId="77777777" w:rsidR="003115A8" w:rsidRPr="008722B0" w:rsidRDefault="003115A8" w:rsidP="003115A8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8722B0">
              <w:rPr>
                <w:rFonts w:cstheme="minorHAnsi"/>
                <w:sz w:val="20"/>
                <w:szCs w:val="20"/>
                <w:lang w:val="uk-UA"/>
              </w:rPr>
              <w:t>Більше</w:t>
            </w:r>
          </w:p>
          <w:p w14:paraId="61AC56EB" w14:textId="64D3462F" w:rsidR="003115A8" w:rsidRPr="008722B0" w:rsidRDefault="003115A8" w:rsidP="003115A8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8722B0">
              <w:rPr>
                <w:rFonts w:cstheme="minorHAnsi"/>
                <w:sz w:val="20"/>
                <w:szCs w:val="20"/>
                <w:lang w:val="en-US"/>
              </w:rPr>
              <w:t>More</w:t>
            </w:r>
          </w:p>
        </w:tc>
        <w:tc>
          <w:tcPr>
            <w:tcW w:w="2105" w:type="pct"/>
            <w:gridSpan w:val="2"/>
            <w:vAlign w:val="center"/>
          </w:tcPr>
          <w:p w14:paraId="2B8F5F06" w14:textId="2CBCBC50" w:rsidR="003115A8" w:rsidRPr="00C620BD" w:rsidRDefault="003115A8" w:rsidP="003115A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якщо так, вкажіть-if Yes, specify]"/>
                  </w:textInput>
                </w:ffData>
              </w:fldChar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[якщо так, вкажіть-if Yes, specify]</w:t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3115A8" w:rsidRPr="008722B0" w14:paraId="13105C34" w14:textId="77777777" w:rsidTr="00677B82">
        <w:trPr>
          <w:gridAfter w:val="1"/>
          <w:wAfter w:w="5" w:type="pct"/>
          <w:trHeight w:val="402"/>
        </w:trPr>
        <w:tc>
          <w:tcPr>
            <w:tcW w:w="2024" w:type="pct"/>
            <w:vMerge w:val="restart"/>
          </w:tcPr>
          <w:p w14:paraId="41900404" w14:textId="77777777" w:rsidR="003115A8" w:rsidRPr="008722B0" w:rsidRDefault="003115A8" w:rsidP="003115A8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8722B0">
              <w:rPr>
                <w:rFonts w:cstheme="minorHAnsi"/>
                <w:sz w:val="20"/>
                <w:szCs w:val="20"/>
                <w:lang w:val="uk-UA"/>
              </w:rPr>
              <w:t>Робочій час</w:t>
            </w:r>
          </w:p>
          <w:p w14:paraId="0E8CF50A" w14:textId="77777777" w:rsidR="003115A8" w:rsidRPr="008722B0" w:rsidRDefault="003115A8" w:rsidP="003115A8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proofErr w:type="spellStart"/>
            <w:r w:rsidRPr="008722B0">
              <w:rPr>
                <w:rFonts w:cstheme="minorHAnsi"/>
                <w:sz w:val="20"/>
                <w:szCs w:val="20"/>
                <w:lang w:val="uk-UA"/>
              </w:rPr>
              <w:t>Working</w:t>
            </w:r>
            <w:proofErr w:type="spellEnd"/>
            <w:r w:rsidRPr="008722B0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722B0">
              <w:rPr>
                <w:rFonts w:cstheme="minorHAnsi"/>
                <w:sz w:val="20"/>
                <w:szCs w:val="20"/>
                <w:lang w:val="uk-UA"/>
              </w:rPr>
              <w:t>hours</w:t>
            </w:r>
            <w:proofErr w:type="spellEnd"/>
          </w:p>
          <w:p w14:paraId="38EEA0D2" w14:textId="68628504" w:rsidR="003115A8" w:rsidRPr="008722B0" w:rsidRDefault="003115A8" w:rsidP="003115A8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871" w:type="pct"/>
            <w:gridSpan w:val="2"/>
            <w:vAlign w:val="center"/>
          </w:tcPr>
          <w:p w14:paraId="4675DC88" w14:textId="77777777" w:rsidR="003115A8" w:rsidRPr="008722B0" w:rsidRDefault="003115A8" w:rsidP="003115A8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8722B0">
              <w:rPr>
                <w:rFonts w:cstheme="minorHAnsi"/>
                <w:sz w:val="20"/>
                <w:szCs w:val="20"/>
                <w:lang w:val="uk-UA"/>
              </w:rPr>
              <w:lastRenderedPageBreak/>
              <w:t>Офіс</w:t>
            </w:r>
          </w:p>
          <w:p w14:paraId="4CD3592B" w14:textId="600F6B47" w:rsidR="003115A8" w:rsidRPr="00C620BD" w:rsidRDefault="003115A8" w:rsidP="003115A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8722B0">
              <w:rPr>
                <w:rFonts w:cstheme="minorHAnsi"/>
                <w:sz w:val="20"/>
                <w:szCs w:val="20"/>
                <w:lang w:val="en-US"/>
              </w:rPr>
              <w:t>Office</w:t>
            </w:r>
          </w:p>
        </w:tc>
        <w:tc>
          <w:tcPr>
            <w:tcW w:w="2100" w:type="pct"/>
          </w:tcPr>
          <w:p w14:paraId="6310B583" w14:textId="019FE107" w:rsidR="003115A8" w:rsidRPr="008722B0" w:rsidRDefault="003115A8" w:rsidP="003115A8">
            <w:pPr>
              <w:jc w:val="center"/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pPr>
            <w:r w:rsidRPr="00D447B8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 w:rsidRPr="00D447B8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 w:rsidRPr="00D447B8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 w:rsidRPr="00D447B8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 w:rsidRPr="00D447B8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 w:rsidRPr="00D447B8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3115A8" w:rsidRPr="008722B0" w14:paraId="39DD3C15" w14:textId="77777777" w:rsidTr="00677B82">
        <w:trPr>
          <w:gridAfter w:val="1"/>
          <w:wAfter w:w="5" w:type="pct"/>
          <w:trHeight w:val="402"/>
        </w:trPr>
        <w:tc>
          <w:tcPr>
            <w:tcW w:w="2024" w:type="pct"/>
            <w:vMerge/>
          </w:tcPr>
          <w:p w14:paraId="44A49B07" w14:textId="77777777" w:rsidR="003115A8" w:rsidRPr="008722B0" w:rsidRDefault="003115A8" w:rsidP="003115A8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871" w:type="pct"/>
            <w:gridSpan w:val="2"/>
            <w:vAlign w:val="center"/>
          </w:tcPr>
          <w:p w14:paraId="5939DF79" w14:textId="77777777" w:rsidR="003115A8" w:rsidRPr="008722B0" w:rsidRDefault="003115A8" w:rsidP="003115A8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8722B0">
              <w:rPr>
                <w:rFonts w:cstheme="minorHAnsi"/>
                <w:sz w:val="20"/>
                <w:szCs w:val="20"/>
                <w:lang w:val="uk-UA"/>
              </w:rPr>
              <w:t>Виробництво</w:t>
            </w:r>
          </w:p>
          <w:p w14:paraId="112C5470" w14:textId="1D750B27" w:rsidR="003115A8" w:rsidRPr="008722B0" w:rsidRDefault="003115A8" w:rsidP="003115A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8722B0">
              <w:rPr>
                <w:rFonts w:cstheme="minorHAnsi"/>
                <w:sz w:val="20"/>
                <w:szCs w:val="20"/>
                <w:lang w:val="en-US"/>
              </w:rPr>
              <w:t>Production</w:t>
            </w:r>
          </w:p>
        </w:tc>
        <w:tc>
          <w:tcPr>
            <w:tcW w:w="2100" w:type="pct"/>
          </w:tcPr>
          <w:p w14:paraId="6CB01331" w14:textId="29676C86" w:rsidR="003115A8" w:rsidRPr="008722B0" w:rsidRDefault="003115A8" w:rsidP="003115A8">
            <w:pPr>
              <w:jc w:val="center"/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pPr>
            <w:r w:rsidRPr="00D447B8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 w:rsidRPr="00D447B8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 w:rsidRPr="00D447B8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 w:rsidRPr="00D447B8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 w:rsidRPr="00D447B8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 w:rsidRPr="00D447B8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3115A8" w:rsidRPr="009526EA" w14:paraId="28311742" w14:textId="77777777" w:rsidTr="00677B82">
        <w:trPr>
          <w:gridAfter w:val="1"/>
          <w:wAfter w:w="5" w:type="pct"/>
          <w:trHeight w:val="402"/>
        </w:trPr>
        <w:tc>
          <w:tcPr>
            <w:tcW w:w="4995" w:type="pct"/>
            <w:gridSpan w:val="4"/>
          </w:tcPr>
          <w:p w14:paraId="6227E333" w14:textId="6936E899" w:rsidR="003115A8" w:rsidRPr="008722B0" w:rsidRDefault="003115A8" w:rsidP="003115A8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8722B0">
              <w:rPr>
                <w:rFonts w:cstheme="minorHAnsi"/>
                <w:sz w:val="20"/>
                <w:szCs w:val="20"/>
                <w:lang w:val="uk-UA"/>
              </w:rPr>
              <w:t>Примітка – вказується кількість персоналу, який безпосередньо охоплений системою управління якістю, яка заявлена на сертифікацію. У разі роботи у декілька змін друга зміна враховується із коефіцієнтом 0,5, третя – 0,25</w:t>
            </w:r>
          </w:p>
          <w:p w14:paraId="618436A4" w14:textId="5EA8D41A" w:rsidR="003115A8" w:rsidRPr="00C620BD" w:rsidRDefault="003115A8" w:rsidP="003115A8">
            <w:pPr>
              <w:rPr>
                <w:rFonts w:cstheme="minorHAnsi"/>
                <w:sz w:val="20"/>
                <w:szCs w:val="20"/>
                <w:lang w:val="uk-UA"/>
              </w:rPr>
            </w:pPr>
            <w:proofErr w:type="spellStart"/>
            <w:r w:rsidRPr="008722B0">
              <w:rPr>
                <w:rFonts w:cstheme="minorHAnsi"/>
                <w:sz w:val="20"/>
                <w:szCs w:val="20"/>
                <w:lang w:val="uk-UA"/>
              </w:rPr>
              <w:t>Note</w:t>
            </w:r>
            <w:proofErr w:type="spellEnd"/>
            <w:r w:rsidRPr="008722B0">
              <w:rPr>
                <w:rFonts w:cstheme="minorHAnsi"/>
                <w:sz w:val="20"/>
                <w:szCs w:val="20"/>
                <w:lang w:val="uk-UA"/>
              </w:rPr>
              <w:t xml:space="preserve"> - </w:t>
            </w:r>
            <w:proofErr w:type="spellStart"/>
            <w:r w:rsidRPr="008722B0">
              <w:rPr>
                <w:rFonts w:cstheme="minorHAnsi"/>
                <w:sz w:val="20"/>
                <w:szCs w:val="20"/>
                <w:lang w:val="uk-UA"/>
              </w:rPr>
              <w:t>Indicates</w:t>
            </w:r>
            <w:proofErr w:type="spellEnd"/>
            <w:r w:rsidRPr="008722B0">
              <w:rPr>
                <w:rFonts w:cstheme="minorHAnsi"/>
                <w:sz w:val="20"/>
                <w:szCs w:val="20"/>
                <w:lang w:val="uk-UA"/>
              </w:rPr>
              <w:t xml:space="preserve"> the </w:t>
            </w:r>
            <w:proofErr w:type="spellStart"/>
            <w:r w:rsidRPr="008722B0">
              <w:rPr>
                <w:rFonts w:cstheme="minorHAnsi"/>
                <w:sz w:val="20"/>
                <w:szCs w:val="20"/>
                <w:lang w:val="uk-UA"/>
              </w:rPr>
              <w:t>number</w:t>
            </w:r>
            <w:proofErr w:type="spellEnd"/>
            <w:r w:rsidRPr="008722B0">
              <w:rPr>
                <w:rFonts w:cstheme="minorHAnsi"/>
                <w:sz w:val="20"/>
                <w:szCs w:val="20"/>
                <w:lang w:val="uk-UA"/>
              </w:rPr>
              <w:t xml:space="preserve"> of </w:t>
            </w:r>
            <w:proofErr w:type="spellStart"/>
            <w:r w:rsidRPr="008722B0">
              <w:rPr>
                <w:rFonts w:cstheme="minorHAnsi"/>
                <w:sz w:val="20"/>
                <w:szCs w:val="20"/>
                <w:lang w:val="uk-UA"/>
              </w:rPr>
              <w:t>personnel</w:t>
            </w:r>
            <w:proofErr w:type="spellEnd"/>
            <w:r w:rsidRPr="008722B0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722B0">
              <w:rPr>
                <w:rFonts w:cstheme="minorHAnsi"/>
                <w:sz w:val="20"/>
                <w:szCs w:val="20"/>
                <w:lang w:val="uk-UA"/>
              </w:rPr>
              <w:t>which</w:t>
            </w:r>
            <w:proofErr w:type="spellEnd"/>
            <w:r w:rsidRPr="008722B0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722B0">
              <w:rPr>
                <w:rFonts w:cstheme="minorHAnsi"/>
                <w:sz w:val="20"/>
                <w:szCs w:val="20"/>
                <w:lang w:val="uk-UA"/>
              </w:rPr>
              <w:t>is</w:t>
            </w:r>
            <w:proofErr w:type="spellEnd"/>
            <w:r w:rsidRPr="008722B0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722B0">
              <w:rPr>
                <w:rFonts w:cstheme="minorHAnsi"/>
                <w:sz w:val="20"/>
                <w:szCs w:val="20"/>
                <w:lang w:val="uk-UA"/>
              </w:rPr>
              <w:t>directly</w:t>
            </w:r>
            <w:proofErr w:type="spellEnd"/>
            <w:r w:rsidRPr="008722B0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722B0">
              <w:rPr>
                <w:rFonts w:cstheme="minorHAnsi"/>
                <w:sz w:val="20"/>
                <w:szCs w:val="20"/>
                <w:lang w:val="uk-UA"/>
              </w:rPr>
              <w:t>covered</w:t>
            </w:r>
            <w:proofErr w:type="spellEnd"/>
            <w:r w:rsidRPr="008722B0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722B0">
              <w:rPr>
                <w:rFonts w:cstheme="minorHAnsi"/>
                <w:sz w:val="20"/>
                <w:szCs w:val="20"/>
                <w:lang w:val="uk-UA"/>
              </w:rPr>
              <w:t>by</w:t>
            </w:r>
            <w:proofErr w:type="spellEnd"/>
            <w:r w:rsidRPr="008722B0">
              <w:rPr>
                <w:rFonts w:cstheme="minorHAnsi"/>
                <w:sz w:val="20"/>
                <w:szCs w:val="20"/>
                <w:lang w:val="uk-UA"/>
              </w:rPr>
              <w:t xml:space="preserve"> the </w:t>
            </w:r>
            <w:proofErr w:type="spellStart"/>
            <w:r w:rsidRPr="008722B0">
              <w:rPr>
                <w:rFonts w:cstheme="minorHAnsi"/>
                <w:sz w:val="20"/>
                <w:szCs w:val="20"/>
                <w:lang w:val="uk-UA"/>
              </w:rPr>
              <w:t>quality</w:t>
            </w:r>
            <w:proofErr w:type="spellEnd"/>
            <w:r w:rsidRPr="008722B0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722B0">
              <w:rPr>
                <w:rFonts w:cstheme="minorHAnsi"/>
                <w:sz w:val="20"/>
                <w:szCs w:val="20"/>
                <w:lang w:val="uk-UA"/>
              </w:rPr>
              <w:t>management</w:t>
            </w:r>
            <w:proofErr w:type="spellEnd"/>
            <w:r w:rsidRPr="008722B0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722B0">
              <w:rPr>
                <w:rFonts w:cstheme="minorHAnsi"/>
                <w:sz w:val="20"/>
                <w:szCs w:val="20"/>
                <w:lang w:val="uk-UA"/>
              </w:rPr>
              <w:t>system</w:t>
            </w:r>
            <w:proofErr w:type="spellEnd"/>
            <w:r w:rsidRPr="008722B0">
              <w:rPr>
                <w:rFonts w:cstheme="minorHAnsi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722B0">
              <w:rPr>
                <w:rFonts w:cstheme="minorHAnsi"/>
                <w:sz w:val="20"/>
                <w:szCs w:val="20"/>
                <w:lang w:val="uk-UA"/>
              </w:rPr>
              <w:t>which</w:t>
            </w:r>
            <w:proofErr w:type="spellEnd"/>
            <w:r w:rsidRPr="008722B0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722B0">
              <w:rPr>
                <w:rFonts w:cstheme="minorHAnsi"/>
                <w:sz w:val="20"/>
                <w:szCs w:val="20"/>
                <w:lang w:val="uk-UA"/>
              </w:rPr>
              <w:t>is</w:t>
            </w:r>
            <w:proofErr w:type="spellEnd"/>
            <w:r w:rsidRPr="008722B0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722B0">
              <w:rPr>
                <w:rFonts w:cstheme="minorHAnsi"/>
                <w:sz w:val="20"/>
                <w:szCs w:val="20"/>
                <w:lang w:val="uk-UA"/>
              </w:rPr>
              <w:t>declared</w:t>
            </w:r>
            <w:proofErr w:type="spellEnd"/>
            <w:r w:rsidRPr="008722B0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722B0">
              <w:rPr>
                <w:rFonts w:cstheme="minorHAnsi"/>
                <w:sz w:val="20"/>
                <w:szCs w:val="20"/>
                <w:lang w:val="uk-UA"/>
              </w:rPr>
              <w:t>for</w:t>
            </w:r>
            <w:proofErr w:type="spellEnd"/>
            <w:r w:rsidRPr="008722B0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722B0">
              <w:rPr>
                <w:rFonts w:cstheme="minorHAnsi"/>
                <w:sz w:val="20"/>
                <w:szCs w:val="20"/>
                <w:lang w:val="uk-UA"/>
              </w:rPr>
              <w:t>certification</w:t>
            </w:r>
            <w:proofErr w:type="spellEnd"/>
            <w:r w:rsidRPr="008722B0">
              <w:rPr>
                <w:rFonts w:cstheme="minorHAnsi"/>
                <w:sz w:val="20"/>
                <w:szCs w:val="20"/>
                <w:lang w:val="uk-UA"/>
              </w:rPr>
              <w:t xml:space="preserve">. In the </w:t>
            </w:r>
            <w:proofErr w:type="spellStart"/>
            <w:r w:rsidRPr="008722B0">
              <w:rPr>
                <w:rFonts w:cstheme="minorHAnsi"/>
                <w:sz w:val="20"/>
                <w:szCs w:val="20"/>
                <w:lang w:val="uk-UA"/>
              </w:rPr>
              <w:t>case</w:t>
            </w:r>
            <w:proofErr w:type="spellEnd"/>
            <w:r w:rsidRPr="008722B0">
              <w:rPr>
                <w:rFonts w:cstheme="minorHAnsi"/>
                <w:sz w:val="20"/>
                <w:szCs w:val="20"/>
                <w:lang w:val="uk-UA"/>
              </w:rPr>
              <w:t xml:space="preserve"> of </w:t>
            </w:r>
            <w:proofErr w:type="spellStart"/>
            <w:r w:rsidRPr="008722B0">
              <w:rPr>
                <w:rFonts w:cstheme="minorHAnsi"/>
                <w:sz w:val="20"/>
                <w:szCs w:val="20"/>
                <w:lang w:val="uk-UA"/>
              </w:rPr>
              <w:t>work</w:t>
            </w:r>
            <w:proofErr w:type="spellEnd"/>
            <w:r w:rsidRPr="008722B0">
              <w:rPr>
                <w:rFonts w:cstheme="minorHAnsi"/>
                <w:sz w:val="20"/>
                <w:szCs w:val="20"/>
                <w:lang w:val="uk-UA"/>
              </w:rPr>
              <w:t xml:space="preserve"> in </w:t>
            </w:r>
            <w:proofErr w:type="spellStart"/>
            <w:r w:rsidRPr="008722B0">
              <w:rPr>
                <w:rFonts w:cstheme="minorHAnsi"/>
                <w:sz w:val="20"/>
                <w:szCs w:val="20"/>
                <w:lang w:val="uk-UA"/>
              </w:rPr>
              <w:t>several</w:t>
            </w:r>
            <w:proofErr w:type="spellEnd"/>
            <w:r w:rsidRPr="008722B0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722B0">
              <w:rPr>
                <w:rFonts w:cstheme="minorHAnsi"/>
                <w:sz w:val="20"/>
                <w:szCs w:val="20"/>
                <w:lang w:val="uk-UA"/>
              </w:rPr>
              <w:t>shifts</w:t>
            </w:r>
            <w:proofErr w:type="spellEnd"/>
            <w:r w:rsidRPr="008722B0">
              <w:rPr>
                <w:rFonts w:cstheme="minorHAnsi"/>
                <w:sz w:val="20"/>
                <w:szCs w:val="20"/>
                <w:lang w:val="uk-UA"/>
              </w:rPr>
              <w:t xml:space="preserve">, the </w:t>
            </w:r>
            <w:proofErr w:type="spellStart"/>
            <w:r w:rsidRPr="008722B0">
              <w:rPr>
                <w:rFonts w:cstheme="minorHAnsi"/>
                <w:sz w:val="20"/>
                <w:szCs w:val="20"/>
                <w:lang w:val="uk-UA"/>
              </w:rPr>
              <w:t>second</w:t>
            </w:r>
            <w:proofErr w:type="spellEnd"/>
            <w:r w:rsidRPr="008722B0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722B0">
              <w:rPr>
                <w:rFonts w:cstheme="minorHAnsi"/>
                <w:sz w:val="20"/>
                <w:szCs w:val="20"/>
                <w:lang w:val="uk-UA"/>
              </w:rPr>
              <w:t>shift</w:t>
            </w:r>
            <w:proofErr w:type="spellEnd"/>
            <w:r w:rsidRPr="008722B0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722B0">
              <w:rPr>
                <w:rFonts w:cstheme="minorHAnsi"/>
                <w:sz w:val="20"/>
                <w:szCs w:val="20"/>
                <w:lang w:val="uk-UA"/>
              </w:rPr>
              <w:t>is</w:t>
            </w:r>
            <w:proofErr w:type="spellEnd"/>
            <w:r w:rsidRPr="008722B0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722B0">
              <w:rPr>
                <w:rFonts w:cstheme="minorHAnsi"/>
                <w:sz w:val="20"/>
                <w:szCs w:val="20"/>
                <w:lang w:val="uk-UA"/>
              </w:rPr>
              <w:t>taken</w:t>
            </w:r>
            <w:proofErr w:type="spellEnd"/>
            <w:r w:rsidRPr="008722B0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722B0">
              <w:rPr>
                <w:rFonts w:cstheme="minorHAnsi"/>
                <w:sz w:val="20"/>
                <w:szCs w:val="20"/>
                <w:lang w:val="uk-UA"/>
              </w:rPr>
              <w:t>into</w:t>
            </w:r>
            <w:proofErr w:type="spellEnd"/>
            <w:r w:rsidRPr="008722B0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722B0">
              <w:rPr>
                <w:rFonts w:cstheme="minorHAnsi"/>
                <w:sz w:val="20"/>
                <w:szCs w:val="20"/>
                <w:lang w:val="uk-UA"/>
              </w:rPr>
              <w:t>account</w:t>
            </w:r>
            <w:proofErr w:type="spellEnd"/>
            <w:r w:rsidRPr="008722B0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722B0">
              <w:rPr>
                <w:rFonts w:cstheme="minorHAnsi"/>
                <w:sz w:val="20"/>
                <w:szCs w:val="20"/>
                <w:lang w:val="uk-UA"/>
              </w:rPr>
              <w:t>with</w:t>
            </w:r>
            <w:proofErr w:type="spellEnd"/>
            <w:r w:rsidRPr="008722B0">
              <w:rPr>
                <w:rFonts w:cstheme="minorHAnsi"/>
                <w:sz w:val="20"/>
                <w:szCs w:val="20"/>
                <w:lang w:val="uk-UA"/>
              </w:rPr>
              <w:t xml:space="preserve"> a </w:t>
            </w:r>
            <w:proofErr w:type="spellStart"/>
            <w:r w:rsidRPr="008722B0">
              <w:rPr>
                <w:rFonts w:cstheme="minorHAnsi"/>
                <w:sz w:val="20"/>
                <w:szCs w:val="20"/>
                <w:lang w:val="uk-UA"/>
              </w:rPr>
              <w:t>factor</w:t>
            </w:r>
            <w:proofErr w:type="spellEnd"/>
            <w:r w:rsidRPr="008722B0">
              <w:rPr>
                <w:rFonts w:cstheme="minorHAnsi"/>
                <w:sz w:val="20"/>
                <w:szCs w:val="20"/>
                <w:lang w:val="uk-UA"/>
              </w:rPr>
              <w:t xml:space="preserve"> of 0.5, the </w:t>
            </w:r>
            <w:proofErr w:type="spellStart"/>
            <w:r w:rsidRPr="008722B0">
              <w:rPr>
                <w:rFonts w:cstheme="minorHAnsi"/>
                <w:sz w:val="20"/>
                <w:szCs w:val="20"/>
                <w:lang w:val="uk-UA"/>
              </w:rPr>
              <w:t>third</w:t>
            </w:r>
            <w:proofErr w:type="spellEnd"/>
            <w:r w:rsidRPr="008722B0">
              <w:rPr>
                <w:rFonts w:cstheme="minorHAnsi"/>
                <w:sz w:val="20"/>
                <w:szCs w:val="20"/>
                <w:lang w:val="uk-UA"/>
              </w:rPr>
              <w:t xml:space="preserve"> - 0.25</w:t>
            </w:r>
          </w:p>
        </w:tc>
      </w:tr>
    </w:tbl>
    <w:p w14:paraId="738A6D73" w14:textId="66588CCD" w:rsidR="009376C7" w:rsidRPr="0092109B" w:rsidRDefault="009376C7" w:rsidP="00086B37">
      <w:pPr>
        <w:spacing w:after="0"/>
        <w:jc w:val="both"/>
        <w:rPr>
          <w:rFonts w:cstheme="minorHAnsi"/>
          <w:sz w:val="20"/>
          <w:szCs w:val="20"/>
          <w:lang w:val="en-US"/>
        </w:rPr>
      </w:pPr>
    </w:p>
    <w:tbl>
      <w:tblPr>
        <w:tblStyle w:val="a9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935"/>
        <w:gridCol w:w="569"/>
        <w:gridCol w:w="1841"/>
        <w:gridCol w:w="3263"/>
      </w:tblGrid>
      <w:tr w:rsidR="009376C7" w:rsidRPr="008722B0" w14:paraId="1971EA9F" w14:textId="77777777" w:rsidTr="004B307E">
        <w:tc>
          <w:tcPr>
            <w:tcW w:w="5000" w:type="pct"/>
            <w:gridSpan w:val="4"/>
            <w:shd w:val="clear" w:color="auto" w:fill="C6D9F1" w:themeFill="text2" w:themeFillTint="33"/>
          </w:tcPr>
          <w:p w14:paraId="7AED19F4" w14:textId="77777777" w:rsidR="009376C7" w:rsidRPr="008722B0" w:rsidRDefault="009376C7" w:rsidP="004B307E">
            <w:pPr>
              <w:rPr>
                <w:rFonts w:cstheme="minorHAnsi"/>
                <w:b/>
                <w:sz w:val="20"/>
                <w:szCs w:val="20"/>
                <w:lang w:val="uk-UA"/>
              </w:rPr>
            </w:pPr>
            <w:r w:rsidRPr="008722B0">
              <w:rPr>
                <w:rFonts w:cstheme="minorHAnsi"/>
                <w:b/>
                <w:sz w:val="20"/>
                <w:szCs w:val="20"/>
                <w:lang w:val="uk-UA"/>
              </w:rPr>
              <w:t>Процеси, що виконуються на умовах аутсорсингу</w:t>
            </w:r>
          </w:p>
          <w:p w14:paraId="0A8E8ADD" w14:textId="102F1278" w:rsidR="009376C7" w:rsidRPr="008722B0" w:rsidRDefault="009376C7" w:rsidP="004B307E">
            <w:pPr>
              <w:rPr>
                <w:rFonts w:cstheme="minorHAnsi"/>
                <w:b/>
                <w:sz w:val="20"/>
                <w:szCs w:val="20"/>
              </w:rPr>
            </w:pPr>
            <w:r w:rsidRPr="008722B0">
              <w:rPr>
                <w:rFonts w:cstheme="minorHAnsi"/>
                <w:b/>
                <w:sz w:val="20"/>
                <w:szCs w:val="20"/>
                <w:lang w:val="en-US"/>
              </w:rPr>
              <w:t>Outsourced</w:t>
            </w:r>
            <w:r w:rsidRPr="008722B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722B0">
              <w:rPr>
                <w:rFonts w:cstheme="minorHAnsi"/>
                <w:b/>
                <w:sz w:val="20"/>
                <w:szCs w:val="20"/>
                <w:lang w:val="en-US"/>
              </w:rPr>
              <w:t>Processes</w:t>
            </w:r>
            <w:r w:rsidRPr="008722B0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9376C7" w:rsidRPr="009526EA" w14:paraId="635FB0F7" w14:textId="77777777" w:rsidTr="00C620BD">
        <w:trPr>
          <w:trHeight w:val="92"/>
        </w:trPr>
        <w:tc>
          <w:tcPr>
            <w:tcW w:w="2048" w:type="pct"/>
            <w:vMerge w:val="restart"/>
          </w:tcPr>
          <w:p w14:paraId="4242A14A" w14:textId="77777777" w:rsidR="009376C7" w:rsidRPr="008722B0" w:rsidRDefault="009376C7" w:rsidP="004B307E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8722B0">
              <w:rPr>
                <w:rFonts w:cstheme="minorHAnsi"/>
                <w:sz w:val="20"/>
                <w:szCs w:val="20"/>
                <w:lang w:val="uk-UA"/>
              </w:rPr>
              <w:t>Процес</w:t>
            </w:r>
            <w:r w:rsidRPr="008722B0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  <w:p w14:paraId="11327152" w14:textId="77777777" w:rsidR="009376C7" w:rsidRPr="008722B0" w:rsidRDefault="009376C7" w:rsidP="004B307E">
            <w:pPr>
              <w:rPr>
                <w:rFonts w:cstheme="minorHAnsi"/>
                <w:sz w:val="20"/>
                <w:szCs w:val="20"/>
              </w:rPr>
            </w:pPr>
            <w:r w:rsidRPr="008722B0">
              <w:rPr>
                <w:rFonts w:cstheme="minorHAnsi"/>
                <w:sz w:val="20"/>
                <w:szCs w:val="20"/>
                <w:lang w:val="en-US"/>
              </w:rPr>
              <w:t>Process</w:t>
            </w:r>
            <w:r w:rsidRPr="008722B0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8A922E1" w14:textId="77777777" w:rsidR="009376C7" w:rsidRPr="008722B0" w:rsidRDefault="009376C7" w:rsidP="00C620BD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  <w:lang w:val="uk-UA"/>
            </w:rPr>
            <w:id w:val="-280268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6" w:type="pct"/>
                <w:vAlign w:val="center"/>
              </w:tcPr>
              <w:p w14:paraId="4BABF1F2" w14:textId="77777777" w:rsidR="009376C7" w:rsidRPr="008722B0" w:rsidRDefault="009376C7" w:rsidP="004B307E">
                <w:pPr>
                  <w:rPr>
                    <w:rFonts w:cstheme="minorHAnsi"/>
                    <w:b/>
                    <w:sz w:val="20"/>
                    <w:szCs w:val="20"/>
                    <w:lang w:val="uk-UA"/>
                  </w:rPr>
                </w:pPr>
                <w:r w:rsidRPr="008722B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2656" w:type="pct"/>
            <w:gridSpan w:val="2"/>
            <w:vAlign w:val="center"/>
          </w:tcPr>
          <w:p w14:paraId="1E6DB372" w14:textId="77777777" w:rsidR="009376C7" w:rsidRPr="008722B0" w:rsidRDefault="009376C7" w:rsidP="004B307E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8722B0">
              <w:rPr>
                <w:rFonts w:cstheme="minorHAnsi"/>
                <w:sz w:val="20"/>
                <w:szCs w:val="20"/>
                <w:lang w:val="uk-UA"/>
              </w:rPr>
              <w:t>Проектування та розроблення</w:t>
            </w:r>
          </w:p>
          <w:p w14:paraId="53E716BA" w14:textId="68BE5E91" w:rsidR="009376C7" w:rsidRPr="00C620BD" w:rsidRDefault="009376C7" w:rsidP="004B307E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8722B0">
              <w:rPr>
                <w:rFonts w:cstheme="minorHAnsi"/>
                <w:sz w:val="20"/>
                <w:szCs w:val="20"/>
                <w:lang w:val="en-US"/>
              </w:rPr>
              <w:t xml:space="preserve">Design and Development </w:t>
            </w:r>
          </w:p>
        </w:tc>
      </w:tr>
      <w:tr w:rsidR="009376C7" w:rsidRPr="008722B0" w14:paraId="41C5B437" w14:textId="77777777" w:rsidTr="00C620BD">
        <w:trPr>
          <w:trHeight w:val="89"/>
        </w:trPr>
        <w:tc>
          <w:tcPr>
            <w:tcW w:w="2048" w:type="pct"/>
            <w:vMerge/>
          </w:tcPr>
          <w:p w14:paraId="6914D3F0" w14:textId="77777777" w:rsidR="009376C7" w:rsidRPr="008722B0" w:rsidRDefault="009376C7" w:rsidP="004B307E">
            <w:pPr>
              <w:rPr>
                <w:rFonts w:cstheme="minorHAnsi"/>
                <w:sz w:val="20"/>
                <w:szCs w:val="20"/>
                <w:lang w:val="uk-UA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  <w:lang w:val="uk-UA"/>
            </w:rPr>
            <w:id w:val="937406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6" w:type="pct"/>
                <w:vAlign w:val="center"/>
              </w:tcPr>
              <w:p w14:paraId="5F1380B7" w14:textId="77777777" w:rsidR="009376C7" w:rsidRPr="008722B0" w:rsidRDefault="009376C7" w:rsidP="004B307E">
                <w:pPr>
                  <w:rPr>
                    <w:rFonts w:cstheme="minorHAnsi"/>
                    <w:b/>
                    <w:sz w:val="20"/>
                    <w:szCs w:val="20"/>
                    <w:lang w:val="uk-UA"/>
                  </w:rPr>
                </w:pPr>
                <w:r w:rsidRPr="008722B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2656" w:type="pct"/>
            <w:gridSpan w:val="2"/>
            <w:vAlign w:val="center"/>
          </w:tcPr>
          <w:p w14:paraId="0A3DE737" w14:textId="77777777" w:rsidR="009376C7" w:rsidRPr="008722B0" w:rsidRDefault="009376C7" w:rsidP="004B307E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8722B0">
              <w:rPr>
                <w:rFonts w:cstheme="minorHAnsi"/>
                <w:sz w:val="20"/>
                <w:szCs w:val="20"/>
                <w:lang w:val="uk-UA"/>
              </w:rPr>
              <w:t>Стерилізація</w:t>
            </w:r>
          </w:p>
          <w:p w14:paraId="27AD6342" w14:textId="150331D3" w:rsidR="009376C7" w:rsidRPr="008722B0" w:rsidRDefault="009376C7" w:rsidP="004B307E">
            <w:pPr>
              <w:rPr>
                <w:rFonts w:cstheme="minorHAnsi"/>
                <w:sz w:val="20"/>
                <w:szCs w:val="20"/>
              </w:rPr>
            </w:pPr>
            <w:r w:rsidRPr="008722B0">
              <w:rPr>
                <w:rFonts w:cstheme="minorHAnsi"/>
                <w:sz w:val="20"/>
                <w:szCs w:val="20"/>
                <w:lang w:val="en-US"/>
              </w:rPr>
              <w:t>Sterilization</w:t>
            </w:r>
            <w:r w:rsidRPr="008722B0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9376C7" w:rsidRPr="009526EA" w14:paraId="5EFA7F6B" w14:textId="77777777" w:rsidTr="00C620BD">
        <w:trPr>
          <w:trHeight w:val="89"/>
        </w:trPr>
        <w:tc>
          <w:tcPr>
            <w:tcW w:w="2048" w:type="pct"/>
            <w:vMerge/>
          </w:tcPr>
          <w:p w14:paraId="589F88A2" w14:textId="77777777" w:rsidR="009376C7" w:rsidRPr="008722B0" w:rsidRDefault="009376C7" w:rsidP="004B307E">
            <w:pPr>
              <w:rPr>
                <w:rFonts w:cstheme="minorHAnsi"/>
                <w:sz w:val="20"/>
                <w:szCs w:val="20"/>
                <w:lang w:val="uk-UA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  <w:lang w:val="uk-UA"/>
            </w:rPr>
            <w:id w:val="1869719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6" w:type="pct"/>
                <w:vAlign w:val="center"/>
              </w:tcPr>
              <w:p w14:paraId="7B4982D8" w14:textId="77777777" w:rsidR="009376C7" w:rsidRPr="008722B0" w:rsidRDefault="009376C7" w:rsidP="004B307E">
                <w:pPr>
                  <w:rPr>
                    <w:rFonts w:cstheme="minorHAnsi"/>
                    <w:b/>
                    <w:sz w:val="20"/>
                    <w:szCs w:val="20"/>
                    <w:lang w:val="uk-UA"/>
                  </w:rPr>
                </w:pPr>
                <w:r w:rsidRPr="008722B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2656" w:type="pct"/>
            <w:gridSpan w:val="2"/>
            <w:vAlign w:val="center"/>
          </w:tcPr>
          <w:p w14:paraId="4E2D8A0F" w14:textId="77777777" w:rsidR="009376C7" w:rsidRPr="008722B0" w:rsidRDefault="009376C7" w:rsidP="004B307E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8722B0">
              <w:rPr>
                <w:rFonts w:cstheme="minorHAnsi"/>
                <w:sz w:val="20"/>
                <w:szCs w:val="20"/>
                <w:lang w:val="uk-UA"/>
              </w:rPr>
              <w:t>Пакування та маркування</w:t>
            </w:r>
          </w:p>
          <w:p w14:paraId="2609BF3E" w14:textId="631D6946" w:rsidR="009376C7" w:rsidRPr="008722B0" w:rsidRDefault="009376C7" w:rsidP="004B307E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8722B0">
              <w:rPr>
                <w:rFonts w:cstheme="minorHAnsi"/>
                <w:sz w:val="20"/>
                <w:szCs w:val="20"/>
                <w:lang w:val="en-US"/>
              </w:rPr>
              <w:t>Packaging</w:t>
            </w:r>
            <w:r w:rsidRPr="008722B0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r w:rsidRPr="008722B0">
              <w:rPr>
                <w:rFonts w:cstheme="minorHAnsi"/>
                <w:sz w:val="20"/>
                <w:szCs w:val="20"/>
                <w:lang w:val="en-US"/>
              </w:rPr>
              <w:t>and</w:t>
            </w:r>
            <w:r w:rsidRPr="008722B0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r w:rsidRPr="008722B0">
              <w:rPr>
                <w:rFonts w:cstheme="minorHAnsi"/>
                <w:sz w:val="20"/>
                <w:szCs w:val="20"/>
                <w:lang w:val="en-US"/>
              </w:rPr>
              <w:t>Labeling</w:t>
            </w:r>
            <w:r w:rsidRPr="008722B0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</w:p>
        </w:tc>
      </w:tr>
      <w:tr w:rsidR="009376C7" w:rsidRPr="008722B0" w14:paraId="618BCB13" w14:textId="77777777" w:rsidTr="00C620BD">
        <w:trPr>
          <w:trHeight w:val="89"/>
        </w:trPr>
        <w:tc>
          <w:tcPr>
            <w:tcW w:w="2048" w:type="pct"/>
            <w:vMerge/>
          </w:tcPr>
          <w:p w14:paraId="4AF71A2A" w14:textId="77777777" w:rsidR="009376C7" w:rsidRPr="008722B0" w:rsidRDefault="009376C7" w:rsidP="004B307E">
            <w:pPr>
              <w:rPr>
                <w:rFonts w:cstheme="minorHAnsi"/>
                <w:sz w:val="20"/>
                <w:szCs w:val="20"/>
                <w:lang w:val="uk-UA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  <w:lang w:val="uk-UA"/>
            </w:rPr>
            <w:id w:val="759960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6" w:type="pct"/>
                <w:vAlign w:val="center"/>
              </w:tcPr>
              <w:p w14:paraId="04B3A57D" w14:textId="77777777" w:rsidR="009376C7" w:rsidRPr="008722B0" w:rsidRDefault="009376C7" w:rsidP="004B307E">
                <w:pPr>
                  <w:rPr>
                    <w:rFonts w:cstheme="minorHAnsi"/>
                    <w:b/>
                    <w:sz w:val="20"/>
                    <w:szCs w:val="20"/>
                    <w:lang w:val="uk-UA"/>
                  </w:rPr>
                </w:pPr>
                <w:r w:rsidRPr="008722B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958" w:type="pct"/>
            <w:vAlign w:val="center"/>
          </w:tcPr>
          <w:p w14:paraId="7AE052EC" w14:textId="77777777" w:rsidR="009376C7" w:rsidRPr="008722B0" w:rsidRDefault="009376C7" w:rsidP="004B307E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8722B0">
              <w:rPr>
                <w:rFonts w:cstheme="minorHAnsi"/>
                <w:sz w:val="20"/>
                <w:szCs w:val="20"/>
                <w:lang w:val="uk-UA"/>
              </w:rPr>
              <w:t>Інший</w:t>
            </w:r>
          </w:p>
          <w:p w14:paraId="6A91DE18" w14:textId="478DFB8C" w:rsidR="009376C7" w:rsidRPr="00C620BD" w:rsidRDefault="009376C7" w:rsidP="004B307E">
            <w:pPr>
              <w:rPr>
                <w:rFonts w:cstheme="minorHAnsi"/>
                <w:sz w:val="20"/>
                <w:szCs w:val="20"/>
              </w:rPr>
            </w:pPr>
            <w:r w:rsidRPr="008722B0">
              <w:rPr>
                <w:rFonts w:cstheme="minorHAnsi"/>
                <w:sz w:val="20"/>
                <w:szCs w:val="20"/>
                <w:lang w:val="en-US"/>
              </w:rPr>
              <w:t>Other</w:t>
            </w:r>
            <w:r w:rsidRPr="008722B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98" w:type="pct"/>
            <w:vAlign w:val="center"/>
          </w:tcPr>
          <w:p w14:paraId="79021FD3" w14:textId="41BB5B50" w:rsidR="009376C7" w:rsidRPr="008722B0" w:rsidRDefault="00C620BD" w:rsidP="004B307E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C620BD" w:rsidRPr="008722B0" w14:paraId="10C44491" w14:textId="77777777" w:rsidTr="00240057">
        <w:tc>
          <w:tcPr>
            <w:tcW w:w="2048" w:type="pct"/>
          </w:tcPr>
          <w:p w14:paraId="4AFA879F" w14:textId="77777777" w:rsidR="00C620BD" w:rsidRPr="008722B0" w:rsidRDefault="00C620BD" w:rsidP="00C620BD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8722B0">
              <w:rPr>
                <w:rFonts w:cstheme="minorHAnsi"/>
                <w:sz w:val="20"/>
                <w:szCs w:val="20"/>
                <w:lang w:val="uk-UA"/>
              </w:rPr>
              <w:t>Назва субпідрядника</w:t>
            </w:r>
          </w:p>
          <w:p w14:paraId="7583E920" w14:textId="593D1A4E" w:rsidR="00C620BD" w:rsidRPr="008722B0" w:rsidRDefault="00C620BD" w:rsidP="00C620BD">
            <w:pPr>
              <w:jc w:val="both"/>
              <w:rPr>
                <w:rFonts w:cstheme="minorHAnsi"/>
                <w:sz w:val="20"/>
                <w:szCs w:val="20"/>
              </w:rPr>
            </w:pPr>
            <w:r w:rsidRPr="008722B0">
              <w:rPr>
                <w:rFonts w:cstheme="minorHAnsi"/>
                <w:sz w:val="20"/>
                <w:szCs w:val="20"/>
                <w:lang w:val="en-US"/>
              </w:rPr>
              <w:t>Subcontractor</w:t>
            </w:r>
            <w:r w:rsidRPr="008722B0">
              <w:rPr>
                <w:rFonts w:cstheme="minorHAnsi"/>
                <w:sz w:val="20"/>
                <w:szCs w:val="20"/>
              </w:rPr>
              <w:t xml:space="preserve"> </w:t>
            </w:r>
            <w:r w:rsidRPr="008722B0">
              <w:rPr>
                <w:rFonts w:cstheme="minorHAnsi"/>
                <w:sz w:val="20"/>
                <w:szCs w:val="20"/>
                <w:lang w:val="en-US"/>
              </w:rPr>
              <w:t>Name</w:t>
            </w:r>
            <w:r w:rsidRPr="008722B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52" w:type="pct"/>
            <w:gridSpan w:val="3"/>
          </w:tcPr>
          <w:p w14:paraId="60935F84" w14:textId="63327651" w:rsidR="00C620BD" w:rsidRPr="008722B0" w:rsidRDefault="00C620BD" w:rsidP="00C620BD">
            <w:pPr>
              <w:rPr>
                <w:rFonts w:cstheme="minorHAnsi"/>
                <w:sz w:val="20"/>
                <w:szCs w:val="20"/>
              </w:rPr>
            </w:pPr>
            <w:r w:rsidRPr="000E718A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 w:rsidRPr="000E718A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 w:rsidRPr="000E718A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 w:rsidRPr="000E718A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 w:rsidRPr="000E718A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 w:rsidRPr="000E718A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C620BD" w:rsidRPr="008722B0" w14:paraId="644FE944" w14:textId="77777777" w:rsidTr="00C620BD">
        <w:trPr>
          <w:trHeight w:val="663"/>
        </w:trPr>
        <w:tc>
          <w:tcPr>
            <w:tcW w:w="2048" w:type="pct"/>
          </w:tcPr>
          <w:p w14:paraId="54871A95" w14:textId="77777777" w:rsidR="00C620BD" w:rsidRPr="008722B0" w:rsidRDefault="00C620BD" w:rsidP="00C620BD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8722B0">
              <w:rPr>
                <w:rFonts w:cstheme="minorHAnsi"/>
                <w:sz w:val="20"/>
                <w:szCs w:val="20"/>
                <w:lang w:val="uk-UA"/>
              </w:rPr>
              <w:t>Адреса</w:t>
            </w:r>
          </w:p>
          <w:p w14:paraId="3476618A" w14:textId="1AE18D38" w:rsidR="00C620BD" w:rsidRPr="008722B0" w:rsidRDefault="00C620BD" w:rsidP="00C620BD">
            <w:pPr>
              <w:jc w:val="both"/>
              <w:rPr>
                <w:rFonts w:cstheme="minorHAnsi"/>
                <w:sz w:val="20"/>
                <w:szCs w:val="20"/>
              </w:rPr>
            </w:pPr>
            <w:r w:rsidRPr="008722B0">
              <w:rPr>
                <w:rFonts w:cstheme="minorHAnsi"/>
                <w:sz w:val="20"/>
                <w:szCs w:val="20"/>
              </w:rPr>
              <w:t xml:space="preserve">Address </w:t>
            </w:r>
          </w:p>
        </w:tc>
        <w:tc>
          <w:tcPr>
            <w:tcW w:w="2952" w:type="pct"/>
            <w:gridSpan w:val="3"/>
          </w:tcPr>
          <w:p w14:paraId="3C88B9E2" w14:textId="5B3E1A48" w:rsidR="00C620BD" w:rsidRPr="008722B0" w:rsidRDefault="00C620BD" w:rsidP="00C620BD">
            <w:pP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pPr>
            <w:r w:rsidRPr="000E718A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 w:rsidRPr="000E718A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 w:rsidRPr="000E718A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 w:rsidRPr="000E718A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 w:rsidRPr="000E718A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 w:rsidRPr="000E718A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6E1E7A39" w14:textId="31E0CA5F" w:rsidR="009376C7" w:rsidRPr="008722B0" w:rsidRDefault="009376C7" w:rsidP="00086B37">
      <w:pPr>
        <w:spacing w:after="0"/>
        <w:jc w:val="both"/>
        <w:rPr>
          <w:rFonts w:cstheme="minorHAnsi"/>
          <w:sz w:val="20"/>
          <w:szCs w:val="20"/>
        </w:rPr>
      </w:pPr>
    </w:p>
    <w:tbl>
      <w:tblPr>
        <w:tblStyle w:val="a9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935"/>
        <w:gridCol w:w="569"/>
        <w:gridCol w:w="5104"/>
      </w:tblGrid>
      <w:tr w:rsidR="00781972" w:rsidRPr="009526EA" w14:paraId="3AD96F93" w14:textId="77777777" w:rsidTr="00F63481">
        <w:tc>
          <w:tcPr>
            <w:tcW w:w="5000" w:type="pct"/>
            <w:gridSpan w:val="3"/>
            <w:shd w:val="clear" w:color="auto" w:fill="C6D9F1" w:themeFill="text2" w:themeFillTint="33"/>
          </w:tcPr>
          <w:p w14:paraId="6F884632" w14:textId="3E6FB048" w:rsidR="00781972" w:rsidRPr="008722B0" w:rsidRDefault="00781972" w:rsidP="00F63481">
            <w:pPr>
              <w:rPr>
                <w:rFonts w:cstheme="minorHAnsi"/>
                <w:b/>
                <w:sz w:val="20"/>
                <w:szCs w:val="20"/>
                <w:lang w:val="uk-UA"/>
              </w:rPr>
            </w:pPr>
            <w:r w:rsidRPr="008722B0">
              <w:rPr>
                <w:rFonts w:cstheme="minorHAnsi"/>
                <w:b/>
                <w:sz w:val="20"/>
                <w:szCs w:val="20"/>
                <w:lang w:val="uk-UA"/>
              </w:rPr>
              <w:t>Використання у СУЯ інших стандартів, крім заявлених на сертифікацію</w:t>
            </w:r>
          </w:p>
          <w:p w14:paraId="61F97A65" w14:textId="351A6FF6" w:rsidR="00781972" w:rsidRPr="00C620BD" w:rsidRDefault="00781972" w:rsidP="00F63481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722B0">
              <w:rPr>
                <w:rFonts w:cstheme="minorHAnsi"/>
                <w:b/>
                <w:sz w:val="20"/>
                <w:szCs w:val="20"/>
                <w:lang w:val="en-US"/>
              </w:rPr>
              <w:t>Use in QMS of other standards, except declared for certification</w:t>
            </w:r>
          </w:p>
        </w:tc>
      </w:tr>
      <w:tr w:rsidR="00045D99" w:rsidRPr="009526EA" w14:paraId="2175F1C5" w14:textId="77777777" w:rsidTr="001F30B9">
        <w:trPr>
          <w:trHeight w:val="92"/>
        </w:trPr>
        <w:tc>
          <w:tcPr>
            <w:tcW w:w="2048" w:type="pct"/>
          </w:tcPr>
          <w:p w14:paraId="5DB09F7E" w14:textId="3988FF16" w:rsidR="00045D99" w:rsidRPr="008722B0" w:rsidRDefault="00045D99" w:rsidP="00045D99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8722B0">
              <w:rPr>
                <w:rFonts w:cstheme="minorHAnsi"/>
                <w:sz w:val="20"/>
                <w:szCs w:val="20"/>
                <w:lang w:val="uk-UA"/>
              </w:rPr>
              <w:t>Стандарт</w:t>
            </w:r>
          </w:p>
        </w:tc>
        <w:tc>
          <w:tcPr>
            <w:tcW w:w="296" w:type="pct"/>
            <w:vAlign w:val="center"/>
          </w:tcPr>
          <w:p w14:paraId="5BE37CD0" w14:textId="77777777" w:rsidR="00045D99" w:rsidRPr="008722B0" w:rsidRDefault="00045D99" w:rsidP="00045D99">
            <w:pPr>
              <w:jc w:val="center"/>
              <w:rPr>
                <w:rFonts w:cstheme="minorHAnsi"/>
                <w:b/>
                <w:sz w:val="20"/>
                <w:szCs w:val="20"/>
                <w:lang w:val="uk-UA"/>
              </w:rPr>
            </w:pPr>
          </w:p>
        </w:tc>
        <w:tc>
          <w:tcPr>
            <w:tcW w:w="2656" w:type="pct"/>
            <w:vAlign w:val="center"/>
          </w:tcPr>
          <w:p w14:paraId="10644E47" w14:textId="03E2693B" w:rsidR="00045D99" w:rsidRPr="008722B0" w:rsidRDefault="00045D99" w:rsidP="00045D99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8722B0">
              <w:rPr>
                <w:rFonts w:cstheme="minorHAnsi"/>
                <w:sz w:val="20"/>
                <w:szCs w:val="20"/>
                <w:lang w:val="uk-UA"/>
              </w:rPr>
              <w:t>Примітки (сфера та ін.)</w:t>
            </w:r>
          </w:p>
          <w:p w14:paraId="413821D0" w14:textId="24696055" w:rsidR="00045D99" w:rsidRPr="008722B0" w:rsidRDefault="00045D99" w:rsidP="00C620BD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8722B0">
              <w:rPr>
                <w:rFonts w:cstheme="minorHAnsi"/>
                <w:sz w:val="20"/>
                <w:szCs w:val="20"/>
                <w:lang w:val="en-US"/>
              </w:rPr>
              <w:t>Scope</w:t>
            </w:r>
            <w:r w:rsidRPr="00886407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r w:rsidRPr="008722B0">
              <w:rPr>
                <w:rFonts w:cstheme="minorHAnsi"/>
                <w:sz w:val="20"/>
                <w:szCs w:val="20"/>
                <w:lang w:val="en-US"/>
              </w:rPr>
              <w:t>and</w:t>
            </w:r>
            <w:r w:rsidRPr="00886407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722B0">
              <w:rPr>
                <w:rFonts w:cstheme="minorHAnsi"/>
                <w:sz w:val="20"/>
                <w:szCs w:val="20"/>
                <w:lang w:val="en-US"/>
              </w:rPr>
              <w:t>et</w:t>
            </w:r>
            <w:r w:rsidR="00792018" w:rsidRPr="008722B0">
              <w:rPr>
                <w:rFonts w:cstheme="minorHAnsi"/>
                <w:sz w:val="20"/>
                <w:szCs w:val="20"/>
                <w:lang w:val="en-US"/>
              </w:rPr>
              <w:t>c</w:t>
            </w:r>
            <w:proofErr w:type="spellEnd"/>
            <w:r w:rsidRPr="00886407">
              <w:rPr>
                <w:rFonts w:cstheme="minorHAnsi"/>
                <w:sz w:val="20"/>
                <w:szCs w:val="20"/>
                <w:lang w:val="uk-UA"/>
              </w:rPr>
              <w:t>.</w:t>
            </w:r>
          </w:p>
        </w:tc>
      </w:tr>
      <w:tr w:rsidR="00781972" w:rsidRPr="008722B0" w14:paraId="4455AABD" w14:textId="77777777" w:rsidTr="00781972">
        <w:trPr>
          <w:trHeight w:val="92"/>
        </w:trPr>
        <w:tc>
          <w:tcPr>
            <w:tcW w:w="2048" w:type="pct"/>
          </w:tcPr>
          <w:p w14:paraId="5A692574" w14:textId="46E93B97" w:rsidR="00781972" w:rsidRPr="008722B0" w:rsidRDefault="00781972" w:rsidP="00781972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8722B0">
              <w:rPr>
                <w:rFonts w:cstheme="minorHAnsi"/>
                <w:sz w:val="20"/>
                <w:szCs w:val="20"/>
                <w:lang w:val="en-US"/>
              </w:rPr>
              <w:t>GMP</w:t>
            </w:r>
            <w:proofErr w:type="spellEnd"/>
          </w:p>
        </w:tc>
        <w:sdt>
          <w:sdtPr>
            <w:rPr>
              <w:rFonts w:cstheme="minorHAnsi"/>
              <w:b/>
              <w:sz w:val="20"/>
              <w:szCs w:val="20"/>
              <w:lang w:val="uk-UA"/>
            </w:rPr>
            <w:id w:val="-1180036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6" w:type="pct"/>
                <w:vAlign w:val="center"/>
              </w:tcPr>
              <w:p w14:paraId="0ECECAA8" w14:textId="77777777" w:rsidR="00781972" w:rsidRPr="008722B0" w:rsidRDefault="00781972" w:rsidP="00F63481">
                <w:pPr>
                  <w:rPr>
                    <w:rFonts w:cstheme="minorHAnsi"/>
                    <w:b/>
                    <w:sz w:val="20"/>
                    <w:szCs w:val="20"/>
                    <w:lang w:val="uk-UA"/>
                  </w:rPr>
                </w:pPr>
                <w:r w:rsidRPr="008722B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2656" w:type="pct"/>
            <w:vAlign w:val="center"/>
          </w:tcPr>
          <w:p w14:paraId="0847C4CD" w14:textId="7C9FF2FB" w:rsidR="00781972" w:rsidRPr="008722B0" w:rsidRDefault="00781972" w:rsidP="00F6348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81972" w:rsidRPr="008722B0" w14:paraId="3A292FB1" w14:textId="77777777" w:rsidTr="00781972">
        <w:trPr>
          <w:trHeight w:val="92"/>
        </w:trPr>
        <w:tc>
          <w:tcPr>
            <w:tcW w:w="2048" w:type="pct"/>
          </w:tcPr>
          <w:p w14:paraId="079DDCB5" w14:textId="43AA32AC" w:rsidR="00781972" w:rsidRPr="008722B0" w:rsidRDefault="00781972" w:rsidP="0078197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8722B0">
              <w:rPr>
                <w:rFonts w:cstheme="minorHAnsi"/>
                <w:sz w:val="20"/>
                <w:szCs w:val="20"/>
                <w:lang w:val="en-US"/>
              </w:rPr>
              <w:t>ISO 9001</w:t>
            </w:r>
          </w:p>
        </w:tc>
        <w:sdt>
          <w:sdtPr>
            <w:rPr>
              <w:rFonts w:cstheme="minorHAnsi"/>
              <w:b/>
              <w:sz w:val="20"/>
              <w:szCs w:val="20"/>
              <w:lang w:val="uk-UA"/>
            </w:rPr>
            <w:id w:val="-396054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6" w:type="pct"/>
                <w:vAlign w:val="center"/>
              </w:tcPr>
              <w:p w14:paraId="4E28CF57" w14:textId="439CDF63" w:rsidR="00781972" w:rsidRPr="008722B0" w:rsidRDefault="00781972" w:rsidP="00781972">
                <w:pPr>
                  <w:rPr>
                    <w:rFonts w:cstheme="minorHAnsi"/>
                    <w:b/>
                    <w:sz w:val="20"/>
                    <w:szCs w:val="20"/>
                    <w:lang w:val="uk-UA"/>
                  </w:rPr>
                </w:pPr>
                <w:r w:rsidRPr="008722B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2656" w:type="pct"/>
            <w:vAlign w:val="center"/>
          </w:tcPr>
          <w:p w14:paraId="0EA7104E" w14:textId="77777777" w:rsidR="00781972" w:rsidRPr="008722B0" w:rsidRDefault="00781972" w:rsidP="0078197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81972" w:rsidRPr="008722B0" w14:paraId="3AD22BE8" w14:textId="77777777" w:rsidTr="00781972">
        <w:trPr>
          <w:trHeight w:val="92"/>
        </w:trPr>
        <w:tc>
          <w:tcPr>
            <w:tcW w:w="2048" w:type="pct"/>
          </w:tcPr>
          <w:p w14:paraId="236CA56A" w14:textId="76A63C3B" w:rsidR="00781972" w:rsidRPr="008722B0" w:rsidRDefault="00781972" w:rsidP="0078197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8722B0">
              <w:rPr>
                <w:rFonts w:cstheme="minorHAnsi"/>
                <w:sz w:val="20"/>
                <w:szCs w:val="20"/>
                <w:lang w:val="en-US"/>
              </w:rPr>
              <w:t>US FDA norms</w:t>
            </w:r>
          </w:p>
        </w:tc>
        <w:sdt>
          <w:sdtPr>
            <w:rPr>
              <w:rFonts w:cstheme="minorHAnsi"/>
              <w:b/>
              <w:sz w:val="20"/>
              <w:szCs w:val="20"/>
              <w:lang w:val="uk-UA"/>
            </w:rPr>
            <w:id w:val="1973781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6" w:type="pct"/>
                <w:vAlign w:val="center"/>
              </w:tcPr>
              <w:p w14:paraId="1A12A5B5" w14:textId="4F4C3D26" w:rsidR="00781972" w:rsidRPr="008722B0" w:rsidRDefault="00781972" w:rsidP="00781972">
                <w:pPr>
                  <w:rPr>
                    <w:rFonts w:cstheme="minorHAnsi"/>
                    <w:b/>
                    <w:sz w:val="20"/>
                    <w:szCs w:val="20"/>
                    <w:lang w:val="uk-UA"/>
                  </w:rPr>
                </w:pPr>
                <w:r w:rsidRPr="008722B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2656" w:type="pct"/>
            <w:vAlign w:val="center"/>
          </w:tcPr>
          <w:p w14:paraId="586BCE32" w14:textId="77777777" w:rsidR="00781972" w:rsidRPr="008722B0" w:rsidRDefault="00781972" w:rsidP="0078197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45D99" w:rsidRPr="008722B0" w14:paraId="71FCFCE6" w14:textId="77777777" w:rsidTr="00781972">
        <w:trPr>
          <w:trHeight w:val="92"/>
        </w:trPr>
        <w:tc>
          <w:tcPr>
            <w:tcW w:w="2048" w:type="pct"/>
          </w:tcPr>
          <w:p w14:paraId="5F76D953" w14:textId="400C5D3C" w:rsidR="00045D99" w:rsidRPr="008722B0" w:rsidRDefault="00045D99" w:rsidP="00045D99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8722B0">
              <w:rPr>
                <w:rFonts w:cstheme="minorHAnsi"/>
                <w:sz w:val="20"/>
                <w:szCs w:val="20"/>
                <w:lang w:val="uk-UA"/>
              </w:rPr>
              <w:t>Інші (вказати)</w:t>
            </w:r>
          </w:p>
          <w:p w14:paraId="328FE91C" w14:textId="62C63326" w:rsidR="00045D99" w:rsidRPr="00C620BD" w:rsidRDefault="00045D99" w:rsidP="00045D9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8722B0">
              <w:rPr>
                <w:rFonts w:cstheme="minorHAnsi"/>
                <w:sz w:val="20"/>
                <w:szCs w:val="20"/>
                <w:lang w:val="en-US"/>
              </w:rPr>
              <w:t>Other</w:t>
            </w:r>
            <w:r w:rsidRPr="008722B0">
              <w:rPr>
                <w:rFonts w:cstheme="minorHAnsi"/>
                <w:sz w:val="20"/>
                <w:szCs w:val="20"/>
                <w:lang w:val="uk-UA"/>
              </w:rPr>
              <w:t xml:space="preserve"> (</w:t>
            </w:r>
            <w:r w:rsidRPr="008722B0">
              <w:rPr>
                <w:rFonts w:cstheme="minorHAnsi"/>
                <w:sz w:val="20"/>
                <w:szCs w:val="20"/>
                <w:lang w:val="en-US"/>
              </w:rPr>
              <w:t>write down)</w:t>
            </w:r>
          </w:p>
        </w:tc>
        <w:sdt>
          <w:sdtPr>
            <w:rPr>
              <w:rFonts w:cstheme="minorHAnsi"/>
              <w:b/>
              <w:sz w:val="20"/>
              <w:szCs w:val="20"/>
              <w:lang w:val="uk-UA"/>
            </w:rPr>
            <w:id w:val="-1945297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6" w:type="pct"/>
                <w:vAlign w:val="center"/>
              </w:tcPr>
              <w:p w14:paraId="55EEB13C" w14:textId="1D46F3E1" w:rsidR="00045D99" w:rsidRPr="008722B0" w:rsidRDefault="00045D99" w:rsidP="00045D99">
                <w:pPr>
                  <w:rPr>
                    <w:rFonts w:cstheme="minorHAnsi"/>
                    <w:b/>
                    <w:sz w:val="20"/>
                    <w:szCs w:val="20"/>
                    <w:lang w:val="uk-UA"/>
                  </w:rPr>
                </w:pPr>
                <w:r w:rsidRPr="008722B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2656" w:type="pct"/>
            <w:vAlign w:val="center"/>
          </w:tcPr>
          <w:p w14:paraId="41123160" w14:textId="77777777" w:rsidR="00045D99" w:rsidRPr="008722B0" w:rsidRDefault="00045D99" w:rsidP="00045D9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7C07D73" w14:textId="6A32EDA4" w:rsidR="009376C7" w:rsidRPr="008722B0" w:rsidRDefault="009376C7" w:rsidP="00086B37">
      <w:pPr>
        <w:spacing w:after="0"/>
        <w:jc w:val="both"/>
        <w:rPr>
          <w:rFonts w:cstheme="minorHAnsi"/>
          <w:sz w:val="20"/>
          <w:szCs w:val="20"/>
        </w:rPr>
      </w:pPr>
    </w:p>
    <w:tbl>
      <w:tblPr>
        <w:tblStyle w:val="a9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935"/>
        <w:gridCol w:w="5673"/>
      </w:tblGrid>
      <w:tr w:rsidR="00045D99" w:rsidRPr="008722B0" w14:paraId="55EE9E5D" w14:textId="77777777" w:rsidTr="00F63481">
        <w:tc>
          <w:tcPr>
            <w:tcW w:w="5000" w:type="pct"/>
            <w:gridSpan w:val="2"/>
            <w:shd w:val="clear" w:color="auto" w:fill="C6D9F1" w:themeFill="text2" w:themeFillTint="33"/>
          </w:tcPr>
          <w:p w14:paraId="78B0AF97" w14:textId="6641779A" w:rsidR="00045D99" w:rsidRPr="008722B0" w:rsidRDefault="00045D99" w:rsidP="00F63481">
            <w:pPr>
              <w:rPr>
                <w:rFonts w:cstheme="minorHAnsi"/>
                <w:b/>
                <w:sz w:val="20"/>
                <w:szCs w:val="20"/>
                <w:lang w:val="uk-UA"/>
              </w:rPr>
            </w:pPr>
            <w:r w:rsidRPr="008722B0">
              <w:rPr>
                <w:rFonts w:cstheme="minorHAnsi"/>
                <w:b/>
                <w:sz w:val="20"/>
                <w:szCs w:val="20"/>
                <w:lang w:val="uk-UA"/>
              </w:rPr>
              <w:t>Сфера системи управління якістю</w:t>
            </w:r>
          </w:p>
          <w:p w14:paraId="05883890" w14:textId="40C7945D" w:rsidR="00045D99" w:rsidRPr="008722B0" w:rsidRDefault="00045D99" w:rsidP="00F63481">
            <w:pPr>
              <w:rPr>
                <w:rFonts w:cstheme="minorHAnsi"/>
                <w:b/>
                <w:sz w:val="20"/>
                <w:szCs w:val="20"/>
              </w:rPr>
            </w:pPr>
            <w:r w:rsidRPr="008722B0">
              <w:rPr>
                <w:rFonts w:cstheme="minorHAnsi"/>
                <w:b/>
                <w:sz w:val="20"/>
                <w:szCs w:val="20"/>
                <w:lang w:val="en-US"/>
              </w:rPr>
              <w:t>QMS</w:t>
            </w:r>
            <w:r w:rsidRPr="00886407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722B0">
              <w:rPr>
                <w:rFonts w:cstheme="minorHAnsi"/>
                <w:b/>
                <w:sz w:val="20"/>
                <w:szCs w:val="20"/>
                <w:lang w:val="en-US"/>
              </w:rPr>
              <w:t>sco</w:t>
            </w:r>
            <w:r w:rsidR="00904D86" w:rsidRPr="008722B0">
              <w:rPr>
                <w:rFonts w:cstheme="minorHAnsi"/>
                <w:b/>
                <w:sz w:val="20"/>
                <w:szCs w:val="20"/>
                <w:lang w:val="en-US"/>
              </w:rPr>
              <w:t>p</w:t>
            </w:r>
            <w:r w:rsidRPr="008722B0">
              <w:rPr>
                <w:rFonts w:cstheme="minorHAnsi"/>
                <w:b/>
                <w:sz w:val="20"/>
                <w:szCs w:val="20"/>
                <w:lang w:val="en-US"/>
              </w:rPr>
              <w:t>e</w:t>
            </w:r>
          </w:p>
        </w:tc>
      </w:tr>
      <w:tr w:rsidR="00C620BD" w:rsidRPr="008722B0" w14:paraId="39A2E9EE" w14:textId="77777777" w:rsidTr="00FC7C50">
        <w:trPr>
          <w:trHeight w:val="92"/>
        </w:trPr>
        <w:tc>
          <w:tcPr>
            <w:tcW w:w="2048" w:type="pct"/>
          </w:tcPr>
          <w:p w14:paraId="576EFFFF" w14:textId="301518C0" w:rsidR="00C620BD" w:rsidRPr="008722B0" w:rsidRDefault="00C620BD" w:rsidP="00C620BD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8722B0">
              <w:rPr>
                <w:rFonts w:cstheme="minorHAnsi"/>
                <w:sz w:val="20"/>
                <w:szCs w:val="20"/>
                <w:lang w:val="uk-UA"/>
              </w:rPr>
              <w:t>Виключення або не розповсюдження вимог стандарту</w:t>
            </w:r>
          </w:p>
          <w:p w14:paraId="3E3E3C83" w14:textId="0D991137" w:rsidR="00C620BD" w:rsidRPr="008722B0" w:rsidRDefault="00C620BD" w:rsidP="00C620BD">
            <w:pPr>
              <w:rPr>
                <w:rFonts w:cstheme="minorHAnsi"/>
                <w:sz w:val="20"/>
                <w:szCs w:val="20"/>
                <w:lang w:val="uk-UA"/>
              </w:rPr>
            </w:pPr>
            <w:proofErr w:type="spellStart"/>
            <w:r w:rsidRPr="008722B0">
              <w:rPr>
                <w:rFonts w:cstheme="minorHAnsi"/>
                <w:sz w:val="20"/>
                <w:szCs w:val="20"/>
                <w:lang w:val="uk-UA"/>
              </w:rPr>
              <w:t>Exclusion</w:t>
            </w:r>
            <w:proofErr w:type="spellEnd"/>
            <w:r w:rsidRPr="008722B0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722B0">
              <w:rPr>
                <w:rFonts w:cstheme="minorHAnsi"/>
                <w:sz w:val="20"/>
                <w:szCs w:val="20"/>
                <w:lang w:val="uk-UA"/>
              </w:rPr>
              <w:t>or</w:t>
            </w:r>
            <w:proofErr w:type="spellEnd"/>
            <w:r w:rsidRPr="008722B0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722B0">
              <w:rPr>
                <w:rFonts w:cstheme="minorHAnsi"/>
                <w:sz w:val="20"/>
                <w:szCs w:val="20"/>
                <w:lang w:val="uk-UA"/>
              </w:rPr>
              <w:t>non-extension</w:t>
            </w:r>
            <w:proofErr w:type="spellEnd"/>
            <w:r w:rsidRPr="008722B0">
              <w:rPr>
                <w:rFonts w:cstheme="minorHAnsi"/>
                <w:sz w:val="20"/>
                <w:szCs w:val="20"/>
                <w:lang w:val="uk-UA"/>
              </w:rPr>
              <w:t xml:space="preserve"> of the </w:t>
            </w:r>
            <w:proofErr w:type="spellStart"/>
            <w:r w:rsidRPr="008722B0">
              <w:rPr>
                <w:rFonts w:cstheme="minorHAnsi"/>
                <w:sz w:val="20"/>
                <w:szCs w:val="20"/>
                <w:lang w:val="uk-UA"/>
              </w:rPr>
              <w:t>standard</w:t>
            </w:r>
            <w:proofErr w:type="spellEnd"/>
            <w:r w:rsidRPr="008722B0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722B0">
              <w:rPr>
                <w:rFonts w:cstheme="minorHAnsi"/>
                <w:sz w:val="20"/>
                <w:szCs w:val="20"/>
                <w:lang w:val="uk-UA"/>
              </w:rPr>
              <w:t>requirements</w:t>
            </w:r>
            <w:proofErr w:type="spellEnd"/>
            <w:r w:rsidRPr="008722B0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952" w:type="pct"/>
          </w:tcPr>
          <w:p w14:paraId="2E5623AA" w14:textId="011231C2" w:rsidR="00C620BD" w:rsidRPr="008722B0" w:rsidRDefault="00C620BD" w:rsidP="00C620BD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6B4B5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 w:rsidRPr="006B4B5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 w:rsidRPr="006B4B5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 w:rsidRPr="006B4B5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 w:rsidRPr="006B4B5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 w:rsidRPr="006B4B5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C620BD" w:rsidRPr="008722B0" w14:paraId="63D400D3" w14:textId="77777777" w:rsidTr="00FC7C50">
        <w:trPr>
          <w:trHeight w:val="92"/>
        </w:trPr>
        <w:tc>
          <w:tcPr>
            <w:tcW w:w="2048" w:type="pct"/>
          </w:tcPr>
          <w:p w14:paraId="5C1B54E9" w14:textId="77777777" w:rsidR="00C620BD" w:rsidRPr="008722B0" w:rsidRDefault="00C620BD" w:rsidP="00C620BD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8722B0">
              <w:rPr>
                <w:rFonts w:cstheme="minorHAnsi"/>
                <w:sz w:val="20"/>
                <w:szCs w:val="20"/>
                <w:lang w:val="uk-UA"/>
              </w:rPr>
              <w:t>Застосовані технології виготовлення (обробка металу, пластмаси, інших матеріалів, монтаж електронних компонентів, збирання, пакування, стерилізація, тощо)</w:t>
            </w:r>
          </w:p>
          <w:p w14:paraId="1B07679D" w14:textId="6CF5EC42" w:rsidR="00C620BD" w:rsidRPr="008722B0" w:rsidRDefault="00C620BD" w:rsidP="00C620BD">
            <w:pPr>
              <w:rPr>
                <w:rFonts w:cstheme="minorHAnsi"/>
                <w:sz w:val="20"/>
                <w:szCs w:val="20"/>
                <w:lang w:val="uk-UA"/>
              </w:rPr>
            </w:pPr>
            <w:proofErr w:type="spellStart"/>
            <w:r w:rsidRPr="008722B0">
              <w:rPr>
                <w:rFonts w:cstheme="minorHAnsi"/>
                <w:sz w:val="20"/>
                <w:szCs w:val="20"/>
                <w:lang w:val="uk-UA"/>
              </w:rPr>
              <w:t>Manufacturing</w:t>
            </w:r>
            <w:proofErr w:type="spellEnd"/>
            <w:r w:rsidRPr="008722B0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722B0">
              <w:rPr>
                <w:rFonts w:cstheme="minorHAnsi"/>
                <w:sz w:val="20"/>
                <w:szCs w:val="20"/>
                <w:lang w:val="uk-UA"/>
              </w:rPr>
              <w:t>technologies</w:t>
            </w:r>
            <w:proofErr w:type="spellEnd"/>
            <w:r w:rsidRPr="008722B0">
              <w:rPr>
                <w:rFonts w:cstheme="minorHAnsi"/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8722B0">
              <w:rPr>
                <w:rFonts w:cstheme="minorHAnsi"/>
                <w:sz w:val="20"/>
                <w:szCs w:val="20"/>
                <w:lang w:val="uk-UA"/>
              </w:rPr>
              <w:t>processing</w:t>
            </w:r>
            <w:proofErr w:type="spellEnd"/>
            <w:r w:rsidRPr="008722B0">
              <w:rPr>
                <w:rFonts w:cstheme="minorHAnsi"/>
                <w:sz w:val="20"/>
                <w:szCs w:val="20"/>
                <w:lang w:val="uk-UA"/>
              </w:rPr>
              <w:t xml:space="preserve"> of </w:t>
            </w:r>
            <w:proofErr w:type="spellStart"/>
            <w:r w:rsidRPr="008722B0">
              <w:rPr>
                <w:rFonts w:cstheme="minorHAnsi"/>
                <w:sz w:val="20"/>
                <w:szCs w:val="20"/>
                <w:lang w:val="uk-UA"/>
              </w:rPr>
              <w:t>metal</w:t>
            </w:r>
            <w:proofErr w:type="spellEnd"/>
            <w:r w:rsidRPr="008722B0">
              <w:rPr>
                <w:rFonts w:cstheme="minorHAnsi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722B0">
              <w:rPr>
                <w:rFonts w:cstheme="minorHAnsi"/>
                <w:sz w:val="20"/>
                <w:szCs w:val="20"/>
                <w:lang w:val="uk-UA"/>
              </w:rPr>
              <w:t>plastic</w:t>
            </w:r>
            <w:proofErr w:type="spellEnd"/>
            <w:r w:rsidRPr="008722B0">
              <w:rPr>
                <w:rFonts w:cstheme="minorHAnsi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722B0">
              <w:rPr>
                <w:rFonts w:cstheme="minorHAnsi"/>
                <w:sz w:val="20"/>
                <w:szCs w:val="20"/>
                <w:lang w:val="uk-UA"/>
              </w:rPr>
              <w:t>other</w:t>
            </w:r>
            <w:proofErr w:type="spellEnd"/>
            <w:r w:rsidRPr="008722B0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722B0">
              <w:rPr>
                <w:rFonts w:cstheme="minorHAnsi"/>
                <w:sz w:val="20"/>
                <w:szCs w:val="20"/>
                <w:lang w:val="uk-UA"/>
              </w:rPr>
              <w:t>materials</w:t>
            </w:r>
            <w:proofErr w:type="spellEnd"/>
            <w:r w:rsidRPr="008722B0">
              <w:rPr>
                <w:rFonts w:cstheme="minorHAnsi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722B0">
              <w:rPr>
                <w:rFonts w:cstheme="minorHAnsi"/>
                <w:sz w:val="20"/>
                <w:szCs w:val="20"/>
                <w:lang w:val="uk-UA"/>
              </w:rPr>
              <w:t>installation</w:t>
            </w:r>
            <w:proofErr w:type="spellEnd"/>
            <w:r w:rsidRPr="008722B0">
              <w:rPr>
                <w:rFonts w:cstheme="minorHAnsi"/>
                <w:sz w:val="20"/>
                <w:szCs w:val="20"/>
                <w:lang w:val="uk-UA"/>
              </w:rPr>
              <w:t xml:space="preserve"> of </w:t>
            </w:r>
            <w:proofErr w:type="spellStart"/>
            <w:r w:rsidRPr="008722B0">
              <w:rPr>
                <w:rFonts w:cstheme="minorHAnsi"/>
                <w:sz w:val="20"/>
                <w:szCs w:val="20"/>
                <w:lang w:val="uk-UA"/>
              </w:rPr>
              <w:t>electronic</w:t>
            </w:r>
            <w:proofErr w:type="spellEnd"/>
            <w:r w:rsidRPr="008722B0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722B0">
              <w:rPr>
                <w:rFonts w:cstheme="minorHAnsi"/>
                <w:sz w:val="20"/>
                <w:szCs w:val="20"/>
                <w:lang w:val="uk-UA"/>
              </w:rPr>
              <w:t>components</w:t>
            </w:r>
            <w:proofErr w:type="spellEnd"/>
            <w:r w:rsidRPr="008722B0">
              <w:rPr>
                <w:rFonts w:cstheme="minorHAnsi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722B0">
              <w:rPr>
                <w:rFonts w:cstheme="minorHAnsi"/>
                <w:sz w:val="20"/>
                <w:szCs w:val="20"/>
                <w:lang w:val="uk-UA"/>
              </w:rPr>
              <w:t>assembly</w:t>
            </w:r>
            <w:proofErr w:type="spellEnd"/>
            <w:r w:rsidRPr="008722B0">
              <w:rPr>
                <w:rFonts w:cstheme="minorHAnsi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722B0">
              <w:rPr>
                <w:rFonts w:cstheme="minorHAnsi"/>
                <w:sz w:val="20"/>
                <w:szCs w:val="20"/>
                <w:lang w:val="uk-UA"/>
              </w:rPr>
              <w:t>packaging</w:t>
            </w:r>
            <w:proofErr w:type="spellEnd"/>
            <w:r w:rsidRPr="008722B0">
              <w:rPr>
                <w:rFonts w:cstheme="minorHAnsi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722B0">
              <w:rPr>
                <w:rFonts w:cstheme="minorHAnsi"/>
                <w:sz w:val="20"/>
                <w:szCs w:val="20"/>
                <w:lang w:val="uk-UA"/>
              </w:rPr>
              <w:t>sterilization</w:t>
            </w:r>
            <w:proofErr w:type="spellEnd"/>
            <w:r w:rsidRPr="008722B0">
              <w:rPr>
                <w:rFonts w:cstheme="minorHAnsi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722B0">
              <w:rPr>
                <w:rFonts w:cstheme="minorHAnsi"/>
                <w:sz w:val="20"/>
                <w:szCs w:val="20"/>
                <w:lang w:val="uk-UA"/>
              </w:rPr>
              <w:t>etc</w:t>
            </w:r>
            <w:proofErr w:type="spellEnd"/>
            <w:r w:rsidRPr="008722B0">
              <w:rPr>
                <w:rFonts w:cstheme="minorHAnsi"/>
                <w:sz w:val="20"/>
                <w:szCs w:val="20"/>
                <w:lang w:val="uk-UA"/>
              </w:rPr>
              <w:t>.)</w:t>
            </w:r>
          </w:p>
        </w:tc>
        <w:tc>
          <w:tcPr>
            <w:tcW w:w="2952" w:type="pct"/>
          </w:tcPr>
          <w:p w14:paraId="061EBA0C" w14:textId="7F651F94" w:rsidR="00C620BD" w:rsidRPr="008722B0" w:rsidRDefault="00C620BD" w:rsidP="00C620BD">
            <w:pP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pPr>
            <w:r w:rsidRPr="006B4B5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 w:rsidRPr="006B4B5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 w:rsidRPr="006B4B5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 w:rsidRPr="006B4B5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 w:rsidRPr="006B4B5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 w:rsidRPr="006B4B5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C620BD" w:rsidRPr="008722B0" w14:paraId="7D716E56" w14:textId="77777777" w:rsidTr="00FC7C50">
        <w:trPr>
          <w:trHeight w:val="92"/>
        </w:trPr>
        <w:tc>
          <w:tcPr>
            <w:tcW w:w="2048" w:type="pct"/>
          </w:tcPr>
          <w:p w14:paraId="5CC837F7" w14:textId="77777777" w:rsidR="00C620BD" w:rsidRPr="008722B0" w:rsidRDefault="00C620BD" w:rsidP="00C620B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722B0">
              <w:rPr>
                <w:rFonts w:cstheme="minorHAnsi"/>
                <w:sz w:val="20"/>
                <w:szCs w:val="20"/>
              </w:rPr>
              <w:t>Методи</w:t>
            </w:r>
            <w:proofErr w:type="spellEnd"/>
            <w:r w:rsidRPr="008722B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722B0">
              <w:rPr>
                <w:rFonts w:cstheme="minorHAnsi"/>
                <w:sz w:val="20"/>
                <w:szCs w:val="20"/>
              </w:rPr>
              <w:t>випробування</w:t>
            </w:r>
            <w:proofErr w:type="spellEnd"/>
            <w:r w:rsidRPr="008722B0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8722B0">
              <w:rPr>
                <w:rFonts w:cstheme="minorHAnsi"/>
                <w:sz w:val="20"/>
                <w:szCs w:val="20"/>
              </w:rPr>
              <w:t>що</w:t>
            </w:r>
            <w:proofErr w:type="spellEnd"/>
            <w:r w:rsidRPr="008722B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722B0">
              <w:rPr>
                <w:rFonts w:cstheme="minorHAnsi"/>
                <w:sz w:val="20"/>
                <w:szCs w:val="20"/>
              </w:rPr>
              <w:t>застосовуються</w:t>
            </w:r>
            <w:proofErr w:type="spellEnd"/>
            <w:r w:rsidRPr="008722B0">
              <w:rPr>
                <w:rFonts w:cstheme="minorHAnsi"/>
                <w:sz w:val="20"/>
                <w:szCs w:val="20"/>
              </w:rPr>
              <w:t xml:space="preserve"> у </w:t>
            </w:r>
            <w:proofErr w:type="spellStart"/>
            <w:r w:rsidRPr="008722B0">
              <w:rPr>
                <w:rFonts w:cstheme="minorHAnsi"/>
                <w:sz w:val="20"/>
                <w:szCs w:val="20"/>
              </w:rPr>
              <w:t>власній</w:t>
            </w:r>
            <w:proofErr w:type="spellEnd"/>
            <w:r w:rsidRPr="008722B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722B0">
              <w:rPr>
                <w:rFonts w:cstheme="minorHAnsi"/>
                <w:sz w:val="20"/>
                <w:szCs w:val="20"/>
              </w:rPr>
              <w:t>лабораторії</w:t>
            </w:r>
            <w:proofErr w:type="spellEnd"/>
          </w:p>
          <w:p w14:paraId="4E5C99B7" w14:textId="055E7B31" w:rsidR="00C620BD" w:rsidRPr="008722B0" w:rsidRDefault="00C620BD" w:rsidP="00C620BD">
            <w:pPr>
              <w:rPr>
                <w:rFonts w:cstheme="minorHAnsi"/>
                <w:sz w:val="20"/>
                <w:szCs w:val="20"/>
                <w:lang w:val="uk-UA"/>
              </w:rPr>
            </w:pPr>
            <w:proofErr w:type="spellStart"/>
            <w:r w:rsidRPr="008722B0">
              <w:rPr>
                <w:rFonts w:cstheme="minorHAnsi"/>
                <w:sz w:val="20"/>
                <w:szCs w:val="20"/>
                <w:lang w:val="uk-UA"/>
              </w:rPr>
              <w:t>Test</w:t>
            </w:r>
            <w:proofErr w:type="spellEnd"/>
            <w:r w:rsidRPr="008722B0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722B0">
              <w:rPr>
                <w:rFonts w:cstheme="minorHAnsi"/>
                <w:sz w:val="20"/>
                <w:szCs w:val="20"/>
                <w:lang w:val="uk-UA"/>
              </w:rPr>
              <w:t>methods</w:t>
            </w:r>
            <w:proofErr w:type="spellEnd"/>
            <w:r w:rsidRPr="008722B0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722B0">
              <w:rPr>
                <w:rFonts w:cstheme="minorHAnsi"/>
                <w:sz w:val="20"/>
                <w:szCs w:val="20"/>
                <w:lang w:val="uk-UA"/>
              </w:rPr>
              <w:t>used</w:t>
            </w:r>
            <w:proofErr w:type="spellEnd"/>
            <w:r w:rsidRPr="008722B0">
              <w:rPr>
                <w:rFonts w:cstheme="minorHAnsi"/>
                <w:sz w:val="20"/>
                <w:szCs w:val="20"/>
                <w:lang w:val="uk-UA"/>
              </w:rPr>
              <w:t xml:space="preserve"> in </w:t>
            </w:r>
            <w:proofErr w:type="spellStart"/>
            <w:r w:rsidRPr="008722B0">
              <w:rPr>
                <w:rFonts w:cstheme="minorHAnsi"/>
                <w:sz w:val="20"/>
                <w:szCs w:val="20"/>
                <w:lang w:val="uk-UA"/>
              </w:rPr>
              <w:t>our</w:t>
            </w:r>
            <w:proofErr w:type="spellEnd"/>
            <w:r w:rsidRPr="008722B0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722B0">
              <w:rPr>
                <w:rFonts w:cstheme="minorHAnsi"/>
                <w:sz w:val="20"/>
                <w:szCs w:val="20"/>
                <w:lang w:val="uk-UA"/>
              </w:rPr>
              <w:t>own</w:t>
            </w:r>
            <w:proofErr w:type="spellEnd"/>
            <w:r w:rsidRPr="008722B0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722B0">
              <w:rPr>
                <w:rFonts w:cstheme="minorHAnsi"/>
                <w:sz w:val="20"/>
                <w:szCs w:val="20"/>
                <w:lang w:val="uk-UA"/>
              </w:rPr>
              <w:t>laboratory</w:t>
            </w:r>
            <w:proofErr w:type="spellEnd"/>
          </w:p>
        </w:tc>
        <w:tc>
          <w:tcPr>
            <w:tcW w:w="2952" w:type="pct"/>
          </w:tcPr>
          <w:p w14:paraId="5181D912" w14:textId="00A04858" w:rsidR="00C620BD" w:rsidRPr="008722B0" w:rsidRDefault="00C620BD" w:rsidP="00C620BD">
            <w:pP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pPr>
            <w:r w:rsidRPr="006B4B5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 w:rsidRPr="006B4B5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 w:rsidRPr="006B4B5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 w:rsidRPr="006B4B5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 w:rsidRPr="006B4B5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 w:rsidRPr="006B4B55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3ED39D32" w14:textId="0EA9AE15" w:rsidR="00045D99" w:rsidRPr="008722B0" w:rsidRDefault="00045D99" w:rsidP="00086B37">
      <w:pPr>
        <w:spacing w:after="0"/>
        <w:jc w:val="both"/>
        <w:rPr>
          <w:rFonts w:cstheme="minorHAnsi"/>
          <w:sz w:val="20"/>
          <w:szCs w:val="20"/>
        </w:rPr>
      </w:pPr>
    </w:p>
    <w:tbl>
      <w:tblPr>
        <w:tblStyle w:val="a9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935"/>
        <w:gridCol w:w="5673"/>
      </w:tblGrid>
      <w:tr w:rsidR="000A3B8A" w:rsidRPr="009526EA" w14:paraId="3D1FB8C9" w14:textId="77777777" w:rsidTr="00F63481">
        <w:tc>
          <w:tcPr>
            <w:tcW w:w="5000" w:type="pct"/>
            <w:gridSpan w:val="2"/>
            <w:shd w:val="clear" w:color="auto" w:fill="C6D9F1" w:themeFill="text2" w:themeFillTint="33"/>
          </w:tcPr>
          <w:p w14:paraId="5B40D3ED" w14:textId="05E8DE0B" w:rsidR="000A3B8A" w:rsidRPr="008722B0" w:rsidRDefault="008722B0" w:rsidP="00F63481">
            <w:pPr>
              <w:rPr>
                <w:rFonts w:cstheme="minorHAnsi"/>
                <w:b/>
                <w:sz w:val="20"/>
                <w:szCs w:val="20"/>
                <w:lang w:val="uk-UA"/>
              </w:rPr>
            </w:pPr>
            <w:r w:rsidRPr="008722B0">
              <w:rPr>
                <w:rFonts w:cstheme="minorHAnsi"/>
                <w:b/>
                <w:sz w:val="20"/>
                <w:szCs w:val="20"/>
                <w:lang w:val="uk-UA"/>
              </w:rPr>
              <w:t>Інша додаткова інформація</w:t>
            </w:r>
          </w:p>
          <w:p w14:paraId="1AE0CCDB" w14:textId="55B68BE8" w:rsidR="000A3B8A" w:rsidRPr="00C620BD" w:rsidRDefault="008722B0" w:rsidP="00F63481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722B0">
              <w:rPr>
                <w:rFonts w:cstheme="minorHAnsi"/>
                <w:b/>
                <w:sz w:val="20"/>
                <w:szCs w:val="20"/>
                <w:lang w:val="en-US"/>
              </w:rPr>
              <w:t>Other additional information</w:t>
            </w:r>
          </w:p>
        </w:tc>
      </w:tr>
      <w:tr w:rsidR="00C620BD" w:rsidRPr="008722B0" w14:paraId="11A57FAE" w14:textId="77777777" w:rsidTr="004655CE">
        <w:trPr>
          <w:trHeight w:val="92"/>
        </w:trPr>
        <w:tc>
          <w:tcPr>
            <w:tcW w:w="2048" w:type="pct"/>
          </w:tcPr>
          <w:p w14:paraId="0500DEF3" w14:textId="1ADCE83B" w:rsidR="00C620BD" w:rsidRPr="008722B0" w:rsidRDefault="00C620BD" w:rsidP="00C620BD">
            <w:pPr>
              <w:rPr>
                <w:rFonts w:cstheme="minorHAnsi"/>
                <w:sz w:val="20"/>
                <w:szCs w:val="20"/>
                <w:lang w:val="uk-UA"/>
              </w:rPr>
            </w:pPr>
            <w:proofErr w:type="spellStart"/>
            <w:r w:rsidRPr="008722B0">
              <w:rPr>
                <w:rFonts w:cstheme="minorHAnsi"/>
                <w:sz w:val="20"/>
                <w:szCs w:val="20"/>
              </w:rPr>
              <w:t>Мова</w:t>
            </w:r>
            <w:proofErr w:type="spellEnd"/>
            <w:r w:rsidRPr="00886407">
              <w:rPr>
                <w:rFonts w:cstheme="minorHAnsi"/>
                <w:sz w:val="20"/>
                <w:szCs w:val="20"/>
                <w:lang w:val="en-US"/>
              </w:rPr>
              <w:t>(</w:t>
            </w:r>
            <w:r w:rsidRPr="008722B0">
              <w:rPr>
                <w:rFonts w:cstheme="minorHAnsi"/>
                <w:sz w:val="20"/>
                <w:szCs w:val="20"/>
              </w:rPr>
              <w:t>и</w:t>
            </w:r>
            <w:r w:rsidRPr="00886407">
              <w:rPr>
                <w:rFonts w:cstheme="minorHAnsi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8722B0">
              <w:rPr>
                <w:rFonts w:cstheme="minorHAnsi"/>
                <w:sz w:val="20"/>
                <w:szCs w:val="20"/>
              </w:rPr>
              <w:t>спілкування</w:t>
            </w:r>
            <w:proofErr w:type="spellEnd"/>
            <w:r w:rsidRPr="00886407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8722B0">
              <w:rPr>
                <w:rFonts w:cstheme="minorHAnsi"/>
                <w:sz w:val="20"/>
                <w:szCs w:val="20"/>
              </w:rPr>
              <w:t>персоналу</w:t>
            </w:r>
          </w:p>
          <w:p w14:paraId="7984B90D" w14:textId="5377A7D0" w:rsidR="00C620BD" w:rsidRPr="008722B0" w:rsidRDefault="00C620BD" w:rsidP="00C620BD">
            <w:pPr>
              <w:rPr>
                <w:rFonts w:cstheme="minorHAnsi"/>
                <w:sz w:val="20"/>
                <w:szCs w:val="20"/>
                <w:lang w:val="uk-UA"/>
              </w:rPr>
            </w:pPr>
            <w:proofErr w:type="spellStart"/>
            <w:r w:rsidRPr="008722B0">
              <w:rPr>
                <w:rFonts w:cstheme="minorHAnsi"/>
                <w:sz w:val="20"/>
                <w:szCs w:val="20"/>
                <w:lang w:val="uk-UA"/>
              </w:rPr>
              <w:t>Language</w:t>
            </w:r>
            <w:proofErr w:type="spellEnd"/>
            <w:r w:rsidRPr="008722B0">
              <w:rPr>
                <w:rFonts w:cstheme="minorHAnsi"/>
                <w:sz w:val="20"/>
                <w:szCs w:val="20"/>
                <w:lang w:val="uk-UA"/>
              </w:rPr>
              <w:t xml:space="preserve"> (s) of </w:t>
            </w:r>
            <w:proofErr w:type="spellStart"/>
            <w:r w:rsidRPr="008722B0">
              <w:rPr>
                <w:rFonts w:cstheme="minorHAnsi"/>
                <w:sz w:val="20"/>
                <w:szCs w:val="20"/>
                <w:lang w:val="uk-UA"/>
              </w:rPr>
              <w:t>staff</w:t>
            </w:r>
            <w:proofErr w:type="spellEnd"/>
            <w:r w:rsidRPr="008722B0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722B0">
              <w:rPr>
                <w:rFonts w:cstheme="minorHAnsi"/>
                <w:sz w:val="20"/>
                <w:szCs w:val="20"/>
                <w:lang w:val="uk-UA"/>
              </w:rPr>
              <w:t>communication</w:t>
            </w:r>
            <w:proofErr w:type="spellEnd"/>
          </w:p>
        </w:tc>
        <w:tc>
          <w:tcPr>
            <w:tcW w:w="2952" w:type="pct"/>
          </w:tcPr>
          <w:p w14:paraId="73BC1604" w14:textId="3397F35A" w:rsidR="00C620BD" w:rsidRPr="008722B0" w:rsidRDefault="00C620BD" w:rsidP="00C620BD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4C514B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 w:rsidRPr="004C514B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 w:rsidRPr="004C514B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 w:rsidRPr="004C514B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 w:rsidRPr="004C514B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 w:rsidRPr="004C514B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  <w:tr w:rsidR="00C620BD" w:rsidRPr="008722B0" w14:paraId="278C9817" w14:textId="77777777" w:rsidTr="004655CE">
        <w:trPr>
          <w:trHeight w:val="92"/>
        </w:trPr>
        <w:tc>
          <w:tcPr>
            <w:tcW w:w="2048" w:type="pct"/>
          </w:tcPr>
          <w:p w14:paraId="76636DA6" w14:textId="77777777" w:rsidR="00C620BD" w:rsidRPr="008722B0" w:rsidRDefault="00C620BD" w:rsidP="00C620BD">
            <w:pPr>
              <w:rPr>
                <w:sz w:val="20"/>
                <w:szCs w:val="20"/>
              </w:rPr>
            </w:pPr>
            <w:proofErr w:type="spellStart"/>
            <w:r w:rsidRPr="008722B0">
              <w:rPr>
                <w:sz w:val="20"/>
                <w:szCs w:val="20"/>
              </w:rPr>
              <w:lastRenderedPageBreak/>
              <w:t>Інші</w:t>
            </w:r>
            <w:proofErr w:type="spellEnd"/>
            <w:r w:rsidRPr="008722B0">
              <w:rPr>
                <w:sz w:val="20"/>
                <w:szCs w:val="20"/>
              </w:rPr>
              <w:t xml:space="preserve"> </w:t>
            </w:r>
            <w:proofErr w:type="spellStart"/>
            <w:r w:rsidRPr="008722B0">
              <w:rPr>
                <w:sz w:val="20"/>
                <w:szCs w:val="20"/>
              </w:rPr>
              <w:t>відомості</w:t>
            </w:r>
            <w:proofErr w:type="spellEnd"/>
            <w:r w:rsidRPr="008722B0">
              <w:rPr>
                <w:sz w:val="20"/>
                <w:szCs w:val="20"/>
              </w:rPr>
              <w:t xml:space="preserve">, </w:t>
            </w:r>
            <w:proofErr w:type="spellStart"/>
            <w:r w:rsidRPr="008722B0">
              <w:rPr>
                <w:sz w:val="20"/>
                <w:szCs w:val="20"/>
              </w:rPr>
              <w:t>які</w:t>
            </w:r>
            <w:proofErr w:type="spellEnd"/>
            <w:r w:rsidRPr="008722B0">
              <w:rPr>
                <w:sz w:val="20"/>
                <w:szCs w:val="20"/>
              </w:rPr>
              <w:t xml:space="preserve"> не </w:t>
            </w:r>
            <w:proofErr w:type="spellStart"/>
            <w:r w:rsidRPr="008722B0">
              <w:rPr>
                <w:sz w:val="20"/>
                <w:szCs w:val="20"/>
              </w:rPr>
              <w:t>передбачені</w:t>
            </w:r>
            <w:proofErr w:type="spellEnd"/>
            <w:r w:rsidRPr="008722B0">
              <w:rPr>
                <w:sz w:val="20"/>
                <w:szCs w:val="20"/>
              </w:rPr>
              <w:t xml:space="preserve"> формою заявки, але </w:t>
            </w:r>
            <w:proofErr w:type="spellStart"/>
            <w:r w:rsidRPr="008722B0">
              <w:rPr>
                <w:sz w:val="20"/>
                <w:szCs w:val="20"/>
              </w:rPr>
              <w:t>які</w:t>
            </w:r>
            <w:proofErr w:type="spellEnd"/>
            <w:r w:rsidRPr="008722B0">
              <w:rPr>
                <w:sz w:val="20"/>
                <w:szCs w:val="20"/>
              </w:rPr>
              <w:t xml:space="preserve"> на думку </w:t>
            </w:r>
            <w:proofErr w:type="spellStart"/>
            <w:r w:rsidRPr="008722B0">
              <w:rPr>
                <w:sz w:val="20"/>
                <w:szCs w:val="20"/>
              </w:rPr>
              <w:t>заявника</w:t>
            </w:r>
            <w:proofErr w:type="spellEnd"/>
            <w:r w:rsidRPr="008722B0">
              <w:rPr>
                <w:sz w:val="20"/>
                <w:szCs w:val="20"/>
              </w:rPr>
              <w:t>/</w:t>
            </w:r>
            <w:proofErr w:type="spellStart"/>
            <w:r w:rsidRPr="008722B0">
              <w:rPr>
                <w:sz w:val="20"/>
                <w:szCs w:val="20"/>
              </w:rPr>
              <w:t>постачальника</w:t>
            </w:r>
            <w:proofErr w:type="spellEnd"/>
            <w:r w:rsidRPr="008722B0">
              <w:rPr>
                <w:sz w:val="20"/>
                <w:szCs w:val="20"/>
              </w:rPr>
              <w:t xml:space="preserve"> є </w:t>
            </w:r>
            <w:proofErr w:type="spellStart"/>
            <w:r w:rsidRPr="008722B0">
              <w:rPr>
                <w:sz w:val="20"/>
                <w:szCs w:val="20"/>
              </w:rPr>
              <w:t>важливими</w:t>
            </w:r>
            <w:proofErr w:type="spellEnd"/>
          </w:p>
          <w:p w14:paraId="1431FDC0" w14:textId="7C2364EE" w:rsidR="00C620BD" w:rsidRPr="00C620BD" w:rsidRDefault="00C620BD" w:rsidP="00C620BD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886407">
              <w:rPr>
                <w:rFonts w:cstheme="minorHAnsi"/>
                <w:sz w:val="20"/>
                <w:szCs w:val="20"/>
                <w:lang w:val="en-US"/>
              </w:rPr>
              <w:t xml:space="preserve">Other information that is not provided in the application form, but which is important </w:t>
            </w:r>
          </w:p>
        </w:tc>
        <w:tc>
          <w:tcPr>
            <w:tcW w:w="2952" w:type="pct"/>
          </w:tcPr>
          <w:p w14:paraId="5CE064EC" w14:textId="57EF5C2D" w:rsidR="00C620BD" w:rsidRPr="008722B0" w:rsidRDefault="00C620BD" w:rsidP="00C620BD">
            <w:pPr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pPr>
            <w:r w:rsidRPr="004C514B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вказати-specify]"/>
                  </w:textInput>
                </w:ffData>
              </w:fldChar>
            </w:r>
            <w:r w:rsidRPr="004C514B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instrText xml:space="preserve"> FORMTEXT </w:instrText>
            </w:r>
            <w:r w:rsidRPr="004C514B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</w:r>
            <w:r w:rsidRPr="004C514B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separate"/>
            </w:r>
            <w:r w:rsidRPr="004C514B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t>[вказати-specify]</w:t>
            </w:r>
            <w:r w:rsidRPr="004C514B">
              <w:rPr>
                <w:rFonts w:cstheme="minorHAnsi"/>
                <w:noProof/>
                <w:snapToGrid w:val="0"/>
                <w:color w:val="0070C0"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30FDCFA5" w14:textId="77777777" w:rsidR="00C620BD" w:rsidRPr="00557483" w:rsidRDefault="00C620BD" w:rsidP="00557483">
      <w:pPr>
        <w:spacing w:after="0"/>
        <w:jc w:val="both"/>
        <w:rPr>
          <w:rFonts w:cstheme="minorHAnsi"/>
          <w:sz w:val="24"/>
          <w:szCs w:val="24"/>
        </w:rPr>
      </w:pPr>
    </w:p>
    <w:tbl>
      <w:tblPr>
        <w:tblStyle w:val="a9"/>
        <w:tblW w:w="501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75"/>
        <w:gridCol w:w="968"/>
      </w:tblGrid>
      <w:tr w:rsidR="00BB7E38" w:rsidRPr="00C37ECD" w14:paraId="41DDE2AB" w14:textId="77777777" w:rsidTr="00CE681F">
        <w:trPr>
          <w:cantSplit/>
        </w:trPr>
        <w:tc>
          <w:tcPr>
            <w:tcW w:w="5000" w:type="pct"/>
            <w:gridSpan w:val="2"/>
            <w:shd w:val="clear" w:color="auto" w:fill="C6D9F1" w:themeFill="text2" w:themeFillTint="33"/>
          </w:tcPr>
          <w:p w14:paraId="6458AB94" w14:textId="77777777" w:rsidR="00650913" w:rsidRPr="00650913" w:rsidRDefault="00650913" w:rsidP="00F74E94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650913">
              <w:rPr>
                <w:rFonts w:cstheme="minorHAnsi"/>
                <w:b/>
                <w:sz w:val="20"/>
                <w:szCs w:val="20"/>
              </w:rPr>
              <w:t>Додатки</w:t>
            </w:r>
            <w:proofErr w:type="spellEnd"/>
            <w:r w:rsidRPr="00650913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48A37575" w14:textId="3AF4FD1C" w:rsidR="00BB7E38" w:rsidRPr="00C620BD" w:rsidRDefault="00650913" w:rsidP="00F74E94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650913">
              <w:rPr>
                <w:rFonts w:cstheme="minorHAnsi"/>
                <w:b/>
                <w:sz w:val="20"/>
                <w:szCs w:val="20"/>
                <w:lang w:val="en-US"/>
              </w:rPr>
              <w:t>Annexes</w:t>
            </w:r>
          </w:p>
        </w:tc>
      </w:tr>
      <w:tr w:rsidR="00650913" w:rsidRPr="00C37ECD" w14:paraId="02E3F0E1" w14:textId="77777777" w:rsidTr="00CE681F">
        <w:trPr>
          <w:cantSplit/>
        </w:trPr>
        <w:tc>
          <w:tcPr>
            <w:tcW w:w="4498" w:type="pct"/>
            <w:vAlign w:val="center"/>
          </w:tcPr>
          <w:p w14:paraId="3D08AB38" w14:textId="7222C10E" w:rsidR="00650913" w:rsidRPr="00A52424" w:rsidRDefault="00650913" w:rsidP="00F74E94">
            <w:pPr>
              <w:pStyle w:val="3"/>
              <w:tabs>
                <w:tab w:val="left" w:pos="-2835"/>
              </w:tabs>
              <w:spacing w:after="0"/>
              <w:ind w:right="-1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52424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Структурна схема підприємства (включаючи основні та допоміжні виробничі  підрозділи, інженерні та адміністративні служби, які зайняті виконанням робіт з  виробництва продукції, що заявлена на оцінку відповідності, з наведенням </w:t>
            </w:r>
            <w:proofErr w:type="spellStart"/>
            <w:r w:rsidRPr="00A52424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зв'язків</w:t>
            </w:r>
            <w:proofErr w:type="spellEnd"/>
            <w:r w:rsidRPr="00A52424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 між  ними) (за довільною формою)</w:t>
            </w:r>
          </w:p>
          <w:p w14:paraId="4C32FA73" w14:textId="41B6FEED" w:rsidR="00650913" w:rsidRPr="00C620BD" w:rsidRDefault="00A52424" w:rsidP="00F74E94">
            <w:pPr>
              <w:rPr>
                <w:rFonts w:cstheme="minorHAnsi"/>
                <w:lang w:val="en-US"/>
              </w:rPr>
            </w:pPr>
            <w:r w:rsidRPr="00A52424">
              <w:rPr>
                <w:rFonts w:cstheme="minorHAnsi"/>
                <w:snapToGrid w:val="0"/>
                <w:lang w:val="en-US"/>
              </w:rPr>
              <w:t xml:space="preserve">Structural company scheme (including basic and additional manufacturing divisions, engineering and administrative services, dealing in operations of </w:t>
            </w:r>
            <w:proofErr w:type="gramStart"/>
            <w:r w:rsidRPr="00A52424">
              <w:rPr>
                <w:rFonts w:cstheme="minorHAnsi"/>
                <w:snapToGrid w:val="0"/>
                <w:lang w:val="en-US"/>
              </w:rPr>
              <w:t>manufacturing  products</w:t>
            </w:r>
            <w:proofErr w:type="gramEnd"/>
            <w:r w:rsidRPr="00A52424">
              <w:rPr>
                <w:rFonts w:cstheme="minorHAnsi"/>
                <w:snapToGrid w:val="0"/>
                <w:lang w:val="en-US"/>
              </w:rPr>
              <w:t>, which are submitted for conformity assessment, providing connections between divisions) (as per free form)</w:t>
            </w:r>
            <w:r w:rsidRPr="009376C7">
              <w:rPr>
                <w:rFonts w:cstheme="minorHAnsi"/>
                <w:lang w:val="en-US"/>
              </w:rPr>
              <w:t xml:space="preserve"> 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1277937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pct"/>
                <w:vAlign w:val="center"/>
              </w:tcPr>
              <w:p w14:paraId="3280665E" w14:textId="460D0C15" w:rsidR="00650913" w:rsidRPr="00063841" w:rsidRDefault="00650913" w:rsidP="00F74E94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50913" w:rsidRPr="00C37ECD" w14:paraId="06BC6DE0" w14:textId="77777777" w:rsidTr="00CE681F">
        <w:trPr>
          <w:cantSplit/>
        </w:trPr>
        <w:tc>
          <w:tcPr>
            <w:tcW w:w="4498" w:type="pct"/>
            <w:vAlign w:val="center"/>
          </w:tcPr>
          <w:p w14:paraId="750A06AC" w14:textId="3F839279" w:rsidR="00A52424" w:rsidRPr="00A52424" w:rsidRDefault="00650913" w:rsidP="00F74E94">
            <w:pPr>
              <w:pStyle w:val="3"/>
              <w:tabs>
                <w:tab w:val="left" w:pos="-2835"/>
              </w:tabs>
              <w:spacing w:after="0"/>
              <w:ind w:right="-1"/>
              <w:rPr>
                <w:rFonts w:asciiTheme="minorHAnsi" w:hAnsiTheme="minorHAnsi" w:cstheme="minorHAnsi"/>
                <w:snapToGrid w:val="0"/>
                <w:sz w:val="22"/>
                <w:szCs w:val="22"/>
                <w:lang w:val="en-US"/>
              </w:rPr>
            </w:pPr>
            <w:r w:rsidRPr="00A52424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Перелік технологічних процесів</w:t>
            </w:r>
          </w:p>
          <w:p w14:paraId="7D9C9B36" w14:textId="55CEF78D" w:rsidR="00650913" w:rsidRPr="00C620BD" w:rsidRDefault="00A52424" w:rsidP="00F74E94">
            <w:pPr>
              <w:pStyle w:val="3"/>
              <w:tabs>
                <w:tab w:val="left" w:pos="-2835"/>
              </w:tabs>
              <w:spacing w:after="0"/>
              <w:ind w:right="-1"/>
              <w:rPr>
                <w:rFonts w:asciiTheme="minorHAnsi" w:hAnsiTheme="minorHAnsi" w:cstheme="minorHAnsi"/>
                <w:snapToGrid w:val="0"/>
                <w:sz w:val="22"/>
                <w:szCs w:val="22"/>
                <w:lang w:val="en-US"/>
              </w:rPr>
            </w:pPr>
            <w:r w:rsidRPr="00A52424">
              <w:rPr>
                <w:rFonts w:asciiTheme="minorHAnsi" w:hAnsiTheme="minorHAnsi" w:cstheme="minorHAnsi"/>
                <w:snapToGrid w:val="0"/>
                <w:sz w:val="22"/>
                <w:szCs w:val="22"/>
                <w:lang w:val="en-US"/>
              </w:rPr>
              <w:t>List of technological processes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405986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pct"/>
                <w:vAlign w:val="center"/>
              </w:tcPr>
              <w:p w14:paraId="294993EB" w14:textId="3D8806EA" w:rsidR="00650913" w:rsidRPr="00C37ECD" w:rsidRDefault="00650913" w:rsidP="00F74E94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C37EC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50913" w:rsidRPr="00C37ECD" w14:paraId="65B2D5E8" w14:textId="77777777" w:rsidTr="00CE681F">
        <w:trPr>
          <w:cantSplit/>
        </w:trPr>
        <w:tc>
          <w:tcPr>
            <w:tcW w:w="4498" w:type="pct"/>
            <w:vAlign w:val="center"/>
          </w:tcPr>
          <w:p w14:paraId="074279C5" w14:textId="158E6A49" w:rsidR="00650913" w:rsidRPr="00A52424" w:rsidRDefault="00650913" w:rsidP="00F74E94">
            <w:pPr>
              <w:pStyle w:val="3"/>
              <w:tabs>
                <w:tab w:val="left" w:pos="-2835"/>
              </w:tabs>
              <w:spacing w:after="0"/>
              <w:ind w:right="-1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52424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Блок-схема процесу виробництва</w:t>
            </w:r>
          </w:p>
          <w:p w14:paraId="05CFD324" w14:textId="787E3EB8" w:rsidR="00650913" w:rsidRPr="00C620BD" w:rsidRDefault="00A52424" w:rsidP="00F74E94">
            <w:pPr>
              <w:pStyle w:val="3"/>
              <w:tabs>
                <w:tab w:val="left" w:pos="-2835"/>
              </w:tabs>
              <w:spacing w:after="0"/>
              <w:ind w:right="-1"/>
              <w:rPr>
                <w:rFonts w:asciiTheme="minorHAnsi" w:hAnsiTheme="minorHAnsi" w:cstheme="minorHAnsi"/>
                <w:snapToGrid w:val="0"/>
                <w:sz w:val="22"/>
                <w:szCs w:val="22"/>
                <w:lang w:val="en-US"/>
              </w:rPr>
            </w:pPr>
            <w:r w:rsidRPr="00A52424">
              <w:rPr>
                <w:rFonts w:asciiTheme="minorHAnsi" w:hAnsiTheme="minorHAnsi" w:cstheme="minorHAnsi"/>
                <w:snapToGrid w:val="0"/>
                <w:sz w:val="22"/>
                <w:szCs w:val="22"/>
                <w:lang w:val="en-US"/>
              </w:rPr>
              <w:t xml:space="preserve">Manufacturing flow-chart 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932812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pct"/>
                <w:vAlign w:val="center"/>
              </w:tcPr>
              <w:p w14:paraId="139C13DE" w14:textId="267E11BB" w:rsidR="00650913" w:rsidRPr="00C37ECD" w:rsidRDefault="00650913" w:rsidP="00F74E94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C37EC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50913" w:rsidRPr="00C37ECD" w14:paraId="5E6DE023" w14:textId="77777777" w:rsidTr="00CE681F">
        <w:trPr>
          <w:cantSplit/>
        </w:trPr>
        <w:tc>
          <w:tcPr>
            <w:tcW w:w="4498" w:type="pct"/>
            <w:vAlign w:val="center"/>
          </w:tcPr>
          <w:p w14:paraId="1A35F887" w14:textId="13CF74C3" w:rsidR="00650913" w:rsidRPr="00A52424" w:rsidRDefault="00650913" w:rsidP="00F74E94">
            <w:pPr>
              <w:pStyle w:val="3"/>
              <w:tabs>
                <w:tab w:val="left" w:pos="-2835"/>
              </w:tabs>
              <w:spacing w:after="0"/>
              <w:ind w:right="-1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52424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Перелік сировини, матеріалів (комплектувальних), що безпосередньо впливають на якість продукції</w:t>
            </w:r>
          </w:p>
          <w:p w14:paraId="18C51035" w14:textId="10012D6B" w:rsidR="00650913" w:rsidRPr="00C620BD" w:rsidRDefault="00A52424" w:rsidP="00F74E94">
            <w:pPr>
              <w:pStyle w:val="3"/>
              <w:tabs>
                <w:tab w:val="left" w:pos="-2835"/>
              </w:tabs>
              <w:spacing w:after="0"/>
              <w:ind w:right="-1"/>
              <w:rPr>
                <w:rFonts w:asciiTheme="minorHAnsi" w:hAnsiTheme="minorHAnsi" w:cstheme="minorHAnsi"/>
                <w:snapToGrid w:val="0"/>
                <w:sz w:val="22"/>
                <w:szCs w:val="22"/>
                <w:lang w:val="en-US"/>
              </w:rPr>
            </w:pPr>
            <w:r w:rsidRPr="00A52424">
              <w:rPr>
                <w:rFonts w:asciiTheme="minorHAnsi" w:hAnsiTheme="minorHAnsi" w:cstheme="minorHAnsi"/>
                <w:snapToGrid w:val="0"/>
                <w:sz w:val="22"/>
                <w:szCs w:val="22"/>
                <w:lang w:val="en-US"/>
              </w:rPr>
              <w:t>List of raw materials, packaging materials, affecting products quality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1506589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pct"/>
                <w:vAlign w:val="center"/>
              </w:tcPr>
              <w:p w14:paraId="63DADD6F" w14:textId="4D7AFACA" w:rsidR="00650913" w:rsidRPr="00FA08F8" w:rsidRDefault="00650913" w:rsidP="00F74E94">
                <w:pPr>
                  <w:jc w:val="center"/>
                  <w:rPr>
                    <w:rFonts w:cstheme="minorHAnsi"/>
                    <w:i/>
                    <w:iCs/>
                    <w:color w:val="FF0000"/>
                    <w:sz w:val="20"/>
                    <w:szCs w:val="20"/>
                    <w:lang w:val="en-US"/>
                  </w:rPr>
                </w:pPr>
                <w:r w:rsidRPr="00C37EC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50913" w:rsidRPr="00C37ECD" w14:paraId="62206B34" w14:textId="77777777" w:rsidTr="00CE681F">
        <w:trPr>
          <w:cantSplit/>
        </w:trPr>
        <w:tc>
          <w:tcPr>
            <w:tcW w:w="4498" w:type="pct"/>
            <w:vAlign w:val="center"/>
          </w:tcPr>
          <w:p w14:paraId="0DB8DB93" w14:textId="7DB2491B" w:rsidR="00650913" w:rsidRPr="00A52424" w:rsidRDefault="00650913" w:rsidP="00F74E94">
            <w:pPr>
              <w:pStyle w:val="3"/>
              <w:tabs>
                <w:tab w:val="left" w:pos="-2835"/>
              </w:tabs>
              <w:spacing w:after="0"/>
              <w:ind w:right="-1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52424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Перелік технологічних параметрів, що впливають на безпеку продукції</w:t>
            </w:r>
          </w:p>
          <w:p w14:paraId="383C7F60" w14:textId="3D244BA6" w:rsidR="00A52424" w:rsidRPr="00C620BD" w:rsidRDefault="00A52424" w:rsidP="00F74E94">
            <w:pPr>
              <w:pStyle w:val="3"/>
              <w:tabs>
                <w:tab w:val="left" w:pos="-2835"/>
              </w:tabs>
              <w:spacing w:after="0"/>
              <w:ind w:right="-1"/>
              <w:rPr>
                <w:rFonts w:asciiTheme="minorHAnsi" w:hAnsiTheme="minorHAnsi" w:cstheme="minorHAnsi"/>
                <w:snapToGrid w:val="0"/>
                <w:sz w:val="22"/>
                <w:szCs w:val="22"/>
                <w:lang w:val="en-US"/>
              </w:rPr>
            </w:pPr>
            <w:r w:rsidRPr="00A52424">
              <w:rPr>
                <w:rFonts w:asciiTheme="minorHAnsi" w:hAnsiTheme="minorHAnsi" w:cstheme="minorHAnsi"/>
                <w:snapToGrid w:val="0"/>
                <w:sz w:val="22"/>
                <w:szCs w:val="22"/>
                <w:lang w:val="en-US"/>
              </w:rPr>
              <w:t>List of technological parameters, which have impact on products safety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336919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pct"/>
                <w:vAlign w:val="center"/>
              </w:tcPr>
              <w:p w14:paraId="5EB508D3" w14:textId="01F3F8A5" w:rsidR="00650913" w:rsidRPr="00C37ECD" w:rsidRDefault="00650913" w:rsidP="00F74E94">
                <w:pPr>
                  <w:jc w:val="center"/>
                  <w:rPr>
                    <w:rFonts w:cstheme="minorHAnsi"/>
                    <w:sz w:val="20"/>
                    <w:szCs w:val="20"/>
                    <w:lang w:val="en-US"/>
                  </w:rPr>
                </w:pPr>
                <w:r w:rsidRPr="00C37EC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50913" w:rsidRPr="00C37ECD" w14:paraId="1D4CF38C" w14:textId="77777777" w:rsidTr="00CE681F">
        <w:trPr>
          <w:cantSplit/>
        </w:trPr>
        <w:tc>
          <w:tcPr>
            <w:tcW w:w="4498" w:type="pct"/>
            <w:vAlign w:val="center"/>
          </w:tcPr>
          <w:p w14:paraId="77838FA1" w14:textId="77777777" w:rsidR="00A52424" w:rsidRPr="00A52424" w:rsidRDefault="00650913" w:rsidP="00F74E94">
            <w:pPr>
              <w:pStyle w:val="3"/>
              <w:tabs>
                <w:tab w:val="left" w:pos="-2835"/>
              </w:tabs>
              <w:spacing w:after="0"/>
              <w:ind w:right="-1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52424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Перелік технологічних операцій, що підлягають періодичному контролю</w:t>
            </w:r>
          </w:p>
          <w:p w14:paraId="4EA3E9A4" w14:textId="50F94C5E" w:rsidR="00A52424" w:rsidRPr="00C620BD" w:rsidRDefault="00A52424" w:rsidP="00F74E94">
            <w:pPr>
              <w:pStyle w:val="3"/>
              <w:tabs>
                <w:tab w:val="left" w:pos="-2835"/>
              </w:tabs>
              <w:spacing w:after="0"/>
              <w:ind w:right="-1"/>
              <w:rPr>
                <w:rFonts w:asciiTheme="minorHAnsi" w:hAnsiTheme="minorHAnsi" w:cstheme="minorHAnsi"/>
                <w:snapToGrid w:val="0"/>
                <w:sz w:val="22"/>
                <w:szCs w:val="22"/>
                <w:lang w:val="en-US"/>
              </w:rPr>
            </w:pPr>
            <w:r w:rsidRPr="00A52424">
              <w:rPr>
                <w:rFonts w:asciiTheme="minorHAnsi" w:hAnsiTheme="minorHAnsi" w:cstheme="minorHAnsi"/>
                <w:snapToGrid w:val="0"/>
                <w:sz w:val="22"/>
                <w:szCs w:val="22"/>
                <w:lang w:val="en-US"/>
              </w:rPr>
              <w:t>List of technological operations, which need to run periodical control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504567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pct"/>
                <w:vAlign w:val="center"/>
              </w:tcPr>
              <w:p w14:paraId="014709BB" w14:textId="46A6FB77" w:rsidR="00650913" w:rsidRDefault="00650913" w:rsidP="00F74E94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C37EC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2FF165F2" w14:textId="77777777" w:rsidR="00DF3BA3" w:rsidRPr="00C37ECD" w:rsidRDefault="00DF3BA3" w:rsidP="00086B37">
      <w:pPr>
        <w:spacing w:after="0"/>
        <w:jc w:val="both"/>
        <w:rPr>
          <w:rFonts w:cstheme="minorHAnsi"/>
          <w:sz w:val="24"/>
          <w:szCs w:val="24"/>
          <w:lang w:val="uk-UA"/>
        </w:rPr>
      </w:pP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608"/>
      </w:tblGrid>
      <w:tr w:rsidR="00F74E94" w:rsidRPr="009526EA" w14:paraId="60DE077E" w14:textId="77777777" w:rsidTr="00F74E94">
        <w:tc>
          <w:tcPr>
            <w:tcW w:w="9854" w:type="dxa"/>
            <w:shd w:val="clear" w:color="auto" w:fill="C6D9F1" w:themeFill="text2" w:themeFillTint="33"/>
          </w:tcPr>
          <w:p w14:paraId="1FD42BF9" w14:textId="77777777" w:rsidR="00F74E94" w:rsidRPr="009376C7" w:rsidRDefault="00F74E94" w:rsidP="00F74E94">
            <w:pPr>
              <w:tabs>
                <w:tab w:val="left" w:pos="2928"/>
              </w:tabs>
              <w:jc w:val="both"/>
              <w:rPr>
                <w:rFonts w:cstheme="minorHAnsi"/>
                <w:b/>
                <w:snapToGrid w:val="0"/>
                <w:lang w:val="uk-UA"/>
              </w:rPr>
            </w:pPr>
            <w:r w:rsidRPr="009376C7">
              <w:rPr>
                <w:rFonts w:cstheme="minorHAnsi"/>
                <w:b/>
                <w:snapToGrid w:val="0"/>
                <w:lang w:val="uk-UA"/>
              </w:rPr>
              <w:t>Зміст заповненої опитувальної анкети з інформацією щодо виробництва є конфіденційним, і вона призначена тільки для використання ООВ</w:t>
            </w:r>
          </w:p>
          <w:p w14:paraId="6DB8AD52" w14:textId="47206829" w:rsidR="00F74E94" w:rsidRPr="00C620BD" w:rsidRDefault="00F74E94" w:rsidP="00C620BD">
            <w:pPr>
              <w:tabs>
                <w:tab w:val="left" w:pos="2928"/>
              </w:tabs>
              <w:jc w:val="both"/>
              <w:rPr>
                <w:rFonts w:cstheme="minorHAnsi"/>
                <w:b/>
                <w:snapToGrid w:val="0"/>
                <w:lang w:val="en-US"/>
              </w:rPr>
            </w:pPr>
            <w:r w:rsidRPr="00F74E94">
              <w:rPr>
                <w:rFonts w:cstheme="minorHAnsi"/>
                <w:b/>
                <w:snapToGrid w:val="0"/>
                <w:lang w:val="en-US"/>
              </w:rPr>
              <w:t>Content</w:t>
            </w:r>
            <w:r w:rsidRPr="00F74E94">
              <w:rPr>
                <w:rFonts w:cstheme="minorHAnsi"/>
                <w:b/>
                <w:snapToGrid w:val="0"/>
                <w:lang w:val="uk-UA"/>
              </w:rPr>
              <w:t xml:space="preserve"> </w:t>
            </w:r>
            <w:r w:rsidRPr="00F74E94">
              <w:rPr>
                <w:rFonts w:cstheme="minorHAnsi"/>
                <w:b/>
                <w:snapToGrid w:val="0"/>
                <w:lang w:val="en-US"/>
              </w:rPr>
              <w:t>of</w:t>
            </w:r>
            <w:r w:rsidRPr="00F74E94">
              <w:rPr>
                <w:rFonts w:cstheme="minorHAnsi"/>
                <w:b/>
                <w:snapToGrid w:val="0"/>
                <w:lang w:val="uk-UA"/>
              </w:rPr>
              <w:t xml:space="preserve"> </w:t>
            </w:r>
            <w:r w:rsidRPr="00F74E94">
              <w:rPr>
                <w:rFonts w:cstheme="minorHAnsi"/>
                <w:b/>
                <w:snapToGrid w:val="0"/>
                <w:lang w:val="en-US"/>
              </w:rPr>
              <w:t>filled</w:t>
            </w:r>
            <w:r w:rsidRPr="00F74E94">
              <w:rPr>
                <w:rFonts w:cstheme="minorHAnsi"/>
                <w:b/>
                <w:snapToGrid w:val="0"/>
                <w:lang w:val="uk-UA"/>
              </w:rPr>
              <w:t xml:space="preserve"> </w:t>
            </w:r>
            <w:r w:rsidRPr="00F74E94">
              <w:rPr>
                <w:rFonts w:cstheme="minorHAnsi"/>
                <w:b/>
                <w:snapToGrid w:val="0"/>
                <w:lang w:val="en-US"/>
              </w:rPr>
              <w:t>in</w:t>
            </w:r>
            <w:r w:rsidRPr="00F74E94">
              <w:rPr>
                <w:rFonts w:cstheme="minorHAnsi"/>
                <w:b/>
                <w:snapToGrid w:val="0"/>
                <w:lang w:val="uk-UA"/>
              </w:rPr>
              <w:t xml:space="preserve"> </w:t>
            </w:r>
            <w:r w:rsidRPr="00F74E94">
              <w:rPr>
                <w:rFonts w:cstheme="minorHAnsi"/>
                <w:b/>
                <w:snapToGrid w:val="0"/>
                <w:lang w:val="en-US"/>
              </w:rPr>
              <w:t>questionnaire</w:t>
            </w:r>
            <w:r w:rsidRPr="00F74E94">
              <w:rPr>
                <w:rFonts w:cstheme="minorHAnsi"/>
                <w:b/>
                <w:snapToGrid w:val="0"/>
                <w:lang w:val="uk-UA"/>
              </w:rPr>
              <w:t xml:space="preserve"> </w:t>
            </w:r>
            <w:r w:rsidRPr="00F74E94">
              <w:rPr>
                <w:rFonts w:cstheme="minorHAnsi"/>
                <w:b/>
                <w:snapToGrid w:val="0"/>
                <w:lang w:val="en-US"/>
              </w:rPr>
              <w:t>within</w:t>
            </w:r>
            <w:r w:rsidRPr="00F74E94">
              <w:rPr>
                <w:rFonts w:cstheme="minorHAnsi"/>
                <w:b/>
                <w:snapToGrid w:val="0"/>
                <w:lang w:val="uk-UA"/>
              </w:rPr>
              <w:t xml:space="preserve"> </w:t>
            </w:r>
            <w:r w:rsidRPr="00F74E94">
              <w:rPr>
                <w:rFonts w:cstheme="minorHAnsi"/>
                <w:b/>
                <w:snapToGrid w:val="0"/>
                <w:lang w:val="en-US"/>
              </w:rPr>
              <w:t>for</w:t>
            </w:r>
            <w:r w:rsidRPr="00F74E94">
              <w:rPr>
                <w:rFonts w:cstheme="minorHAnsi"/>
                <w:b/>
                <w:snapToGrid w:val="0"/>
                <w:lang w:val="uk-UA"/>
              </w:rPr>
              <w:t xml:space="preserve"> </w:t>
            </w:r>
            <w:r w:rsidRPr="00F74E94">
              <w:rPr>
                <w:rFonts w:cstheme="minorHAnsi"/>
                <w:b/>
                <w:snapToGrid w:val="0"/>
                <w:lang w:val="en-US"/>
              </w:rPr>
              <w:t>motion</w:t>
            </w:r>
            <w:r w:rsidRPr="00F74E94">
              <w:rPr>
                <w:rFonts w:cstheme="minorHAnsi"/>
                <w:b/>
                <w:snapToGrid w:val="0"/>
                <w:lang w:val="uk-UA"/>
              </w:rPr>
              <w:t xml:space="preserve"> </w:t>
            </w:r>
            <w:r w:rsidRPr="00F74E94">
              <w:rPr>
                <w:rFonts w:cstheme="minorHAnsi"/>
                <w:b/>
                <w:snapToGrid w:val="0"/>
                <w:lang w:val="en-US"/>
              </w:rPr>
              <w:t>on</w:t>
            </w:r>
            <w:r w:rsidRPr="00F74E94">
              <w:rPr>
                <w:rFonts w:cstheme="minorHAnsi"/>
                <w:b/>
                <w:snapToGrid w:val="0"/>
                <w:lang w:val="uk-UA"/>
              </w:rPr>
              <w:t xml:space="preserve"> </w:t>
            </w:r>
            <w:r w:rsidRPr="00F74E94">
              <w:rPr>
                <w:rFonts w:cstheme="minorHAnsi"/>
                <w:b/>
                <w:snapToGrid w:val="0"/>
                <w:lang w:val="en-US"/>
              </w:rPr>
              <w:t>production</w:t>
            </w:r>
            <w:r w:rsidRPr="00F74E94">
              <w:rPr>
                <w:rFonts w:cstheme="minorHAnsi"/>
                <w:b/>
                <w:snapToGrid w:val="0"/>
                <w:lang w:val="uk-UA"/>
              </w:rPr>
              <w:t xml:space="preserve"> </w:t>
            </w:r>
            <w:r w:rsidRPr="00F74E94">
              <w:rPr>
                <w:rFonts w:cstheme="minorHAnsi"/>
                <w:b/>
                <w:snapToGrid w:val="0"/>
                <w:lang w:val="en-US"/>
              </w:rPr>
              <w:t>is</w:t>
            </w:r>
            <w:r w:rsidRPr="00F74E94">
              <w:rPr>
                <w:rFonts w:cstheme="minorHAnsi"/>
                <w:b/>
                <w:snapToGrid w:val="0"/>
                <w:lang w:val="uk-UA"/>
              </w:rPr>
              <w:t xml:space="preserve"> </w:t>
            </w:r>
            <w:r w:rsidRPr="00F74E94">
              <w:rPr>
                <w:rFonts w:cstheme="minorHAnsi"/>
                <w:b/>
                <w:snapToGrid w:val="0"/>
                <w:lang w:val="en-US"/>
              </w:rPr>
              <w:t>confidential, and</w:t>
            </w:r>
            <w:r w:rsidRPr="00F74E94">
              <w:rPr>
                <w:rFonts w:cstheme="minorHAnsi"/>
                <w:b/>
                <w:snapToGrid w:val="0"/>
                <w:lang w:val="uk-UA"/>
              </w:rPr>
              <w:t xml:space="preserve"> </w:t>
            </w:r>
            <w:r w:rsidRPr="00F74E94">
              <w:rPr>
                <w:rFonts w:cstheme="minorHAnsi"/>
                <w:b/>
                <w:snapToGrid w:val="0"/>
                <w:lang w:val="en-US"/>
              </w:rPr>
              <w:t>it</w:t>
            </w:r>
            <w:r w:rsidRPr="00F74E94">
              <w:rPr>
                <w:rFonts w:cstheme="minorHAnsi"/>
                <w:b/>
                <w:snapToGrid w:val="0"/>
                <w:lang w:val="uk-UA"/>
              </w:rPr>
              <w:t xml:space="preserve"> </w:t>
            </w:r>
            <w:r w:rsidRPr="00F74E94">
              <w:rPr>
                <w:rFonts w:cstheme="minorHAnsi"/>
                <w:b/>
                <w:snapToGrid w:val="0"/>
                <w:lang w:val="en-US"/>
              </w:rPr>
              <w:t>can</w:t>
            </w:r>
            <w:r w:rsidRPr="00F74E94">
              <w:rPr>
                <w:rFonts w:cstheme="minorHAnsi"/>
                <w:b/>
                <w:snapToGrid w:val="0"/>
                <w:lang w:val="uk-UA"/>
              </w:rPr>
              <w:t xml:space="preserve"> </w:t>
            </w:r>
            <w:r w:rsidRPr="00F74E94">
              <w:rPr>
                <w:rFonts w:cstheme="minorHAnsi"/>
                <w:b/>
                <w:snapToGrid w:val="0"/>
                <w:lang w:val="en-US"/>
              </w:rPr>
              <w:t>be</w:t>
            </w:r>
            <w:r w:rsidRPr="00F74E94">
              <w:rPr>
                <w:rFonts w:cstheme="minorHAnsi"/>
                <w:b/>
                <w:snapToGrid w:val="0"/>
                <w:lang w:val="uk-UA"/>
              </w:rPr>
              <w:t xml:space="preserve"> </w:t>
            </w:r>
            <w:r w:rsidRPr="00F74E94">
              <w:rPr>
                <w:rFonts w:cstheme="minorHAnsi"/>
                <w:b/>
                <w:snapToGrid w:val="0"/>
                <w:lang w:val="en-US"/>
              </w:rPr>
              <w:t>used</w:t>
            </w:r>
            <w:r w:rsidRPr="00F74E94">
              <w:rPr>
                <w:rFonts w:cstheme="minorHAnsi"/>
                <w:b/>
                <w:snapToGrid w:val="0"/>
                <w:lang w:val="uk-UA"/>
              </w:rPr>
              <w:t xml:space="preserve"> </w:t>
            </w:r>
            <w:r w:rsidRPr="00F74E94">
              <w:rPr>
                <w:rFonts w:cstheme="minorHAnsi"/>
                <w:b/>
                <w:snapToGrid w:val="0"/>
                <w:lang w:val="en-US"/>
              </w:rPr>
              <w:t>by</w:t>
            </w:r>
            <w:r w:rsidRPr="00F74E94">
              <w:rPr>
                <w:rFonts w:cstheme="minorHAnsi"/>
                <w:b/>
                <w:snapToGrid w:val="0"/>
                <w:lang w:val="uk-UA"/>
              </w:rPr>
              <w:t xml:space="preserve"> </w:t>
            </w:r>
            <w:r w:rsidRPr="00F74E94">
              <w:rPr>
                <w:rFonts w:cstheme="minorHAnsi"/>
                <w:b/>
                <w:snapToGrid w:val="0"/>
                <w:lang w:val="en-US"/>
              </w:rPr>
              <w:t>CAB only</w:t>
            </w:r>
          </w:p>
        </w:tc>
      </w:tr>
    </w:tbl>
    <w:p w14:paraId="1BF30C23" w14:textId="40DD089F" w:rsidR="00DF3BA3" w:rsidRPr="0092109B" w:rsidRDefault="00DF3BA3" w:rsidP="00086B37">
      <w:pPr>
        <w:spacing w:after="0"/>
        <w:jc w:val="both"/>
        <w:rPr>
          <w:rFonts w:cstheme="minorHAnsi"/>
          <w:sz w:val="24"/>
          <w:szCs w:val="24"/>
          <w:lang w:val="en-US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527"/>
        <w:gridCol w:w="284"/>
        <w:gridCol w:w="1672"/>
        <w:gridCol w:w="242"/>
        <w:gridCol w:w="1737"/>
        <w:gridCol w:w="390"/>
        <w:gridCol w:w="2756"/>
      </w:tblGrid>
      <w:tr w:rsidR="006B4226" w14:paraId="41DED44B" w14:textId="77777777" w:rsidTr="006B4226"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14:paraId="685A8DED" w14:textId="77777777" w:rsidR="006B4226" w:rsidRDefault="006B4226">
            <w:pPr>
              <w:jc w:val="both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Підпис</w:t>
            </w:r>
          </w:p>
          <w:p w14:paraId="2B038A56" w14:textId="2186BA41" w:rsidR="006B4226" w:rsidRPr="00C620BD" w:rsidRDefault="006B4226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Signature</w:t>
            </w:r>
          </w:p>
        </w:tc>
      </w:tr>
      <w:tr w:rsidR="006B4226" w14:paraId="5963A890" w14:textId="77777777" w:rsidTr="006B4226"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830CED" w14:textId="77777777" w:rsidR="006B4226" w:rsidRDefault="006B422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A93A51B" w14:textId="77777777" w:rsidR="006B4226" w:rsidRDefault="006B422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D31E1D0" w14:textId="77777777" w:rsidR="006B4226" w:rsidRDefault="006B422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</w:tcPr>
          <w:p w14:paraId="3DB0BCB5" w14:textId="77777777" w:rsidR="006B4226" w:rsidRDefault="006B422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4444EB" w14:textId="77777777" w:rsidR="006B4226" w:rsidRDefault="006B422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1614CB0F" w14:textId="77777777" w:rsidR="006B4226" w:rsidRDefault="006B422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BEB034" w14:textId="77777777" w:rsidR="006B4226" w:rsidRDefault="006B422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14:paraId="4C7A85BE" w14:textId="77777777" w:rsidR="006B4226" w:rsidRDefault="006B422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69B579" w14:textId="77777777" w:rsidR="006B4226" w:rsidRDefault="006B422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B4226" w14:paraId="04E7AEA6" w14:textId="77777777" w:rsidTr="006B4226">
        <w:tc>
          <w:tcPr>
            <w:tcW w:w="131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4692B3" w14:textId="77777777" w:rsidR="006B4226" w:rsidRDefault="006B4226">
            <w:pPr>
              <w:jc w:val="center"/>
              <w:rPr>
                <w:rFonts w:cstheme="minorHAnsi"/>
                <w:sz w:val="20"/>
                <w:szCs w:val="20"/>
                <w:vertAlign w:val="superscript"/>
                <w:lang w:val="uk-UA"/>
              </w:rPr>
            </w:pPr>
            <w:r>
              <w:rPr>
                <w:rFonts w:cstheme="minorHAnsi"/>
                <w:sz w:val="20"/>
                <w:szCs w:val="20"/>
                <w:vertAlign w:val="superscript"/>
                <w:lang w:val="uk-UA"/>
              </w:rPr>
              <w:t>(посада)</w:t>
            </w:r>
          </w:p>
          <w:p w14:paraId="3176B691" w14:textId="77777777" w:rsidR="006B4226" w:rsidRDefault="006B4226">
            <w:pPr>
              <w:jc w:val="center"/>
              <w:rPr>
                <w:rFonts w:eastAsia="Times New Roman" w:cstheme="minorHAnsi"/>
                <w:snapToGrid w:val="0"/>
                <w:sz w:val="20"/>
                <w:szCs w:val="20"/>
                <w:vertAlign w:val="superscript"/>
                <w:lang w:val="en-US" w:eastAsia="ru-RU"/>
              </w:rPr>
            </w:pPr>
            <w:r>
              <w:rPr>
                <w:rFonts w:eastAsia="Times New Roman" w:cstheme="minorHAnsi"/>
                <w:snapToGrid w:val="0"/>
                <w:sz w:val="20"/>
                <w:szCs w:val="20"/>
                <w:vertAlign w:val="superscript"/>
                <w:lang w:val="en-US" w:eastAsia="ru-RU"/>
              </w:rPr>
              <w:t>(position)</w:t>
            </w:r>
          </w:p>
          <w:p w14:paraId="3246B4D7" w14:textId="48A40D81" w:rsidR="006B4226" w:rsidRDefault="006B4226">
            <w:pPr>
              <w:jc w:val="center"/>
              <w:rPr>
                <w:rFonts w:cstheme="minorHAnsi"/>
                <w:sz w:val="20"/>
                <w:szCs w:val="20"/>
                <w:vertAlign w:val="superscript"/>
                <w:lang w:val="uk-UA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</w:tcPr>
          <w:p w14:paraId="5D945F9D" w14:textId="77777777" w:rsidR="006B4226" w:rsidRDefault="006B4226">
            <w:pPr>
              <w:jc w:val="center"/>
              <w:rPr>
                <w:rFonts w:cstheme="minorHAnsi"/>
                <w:sz w:val="20"/>
                <w:szCs w:val="20"/>
                <w:vertAlign w:val="superscript"/>
                <w:lang w:val="uk-UA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24FD21" w14:textId="77777777" w:rsidR="006B4226" w:rsidRDefault="006B4226">
            <w:pPr>
              <w:jc w:val="center"/>
              <w:rPr>
                <w:rFonts w:cstheme="minorHAnsi"/>
                <w:sz w:val="20"/>
                <w:szCs w:val="20"/>
                <w:vertAlign w:val="superscript"/>
                <w:lang w:val="uk-UA"/>
              </w:rPr>
            </w:pPr>
            <w:r>
              <w:rPr>
                <w:rFonts w:cstheme="minorHAnsi"/>
                <w:sz w:val="20"/>
                <w:szCs w:val="20"/>
                <w:vertAlign w:val="superscript"/>
                <w:lang w:val="uk-UA"/>
              </w:rPr>
              <w:t>(підпис)</w:t>
            </w:r>
          </w:p>
          <w:p w14:paraId="460F8E77" w14:textId="77777777" w:rsidR="006B4226" w:rsidRDefault="006B4226">
            <w:pPr>
              <w:jc w:val="center"/>
              <w:rPr>
                <w:rFonts w:eastAsia="Times New Roman" w:cstheme="minorHAnsi"/>
                <w:snapToGrid w:val="0"/>
                <w:sz w:val="20"/>
                <w:szCs w:val="20"/>
                <w:vertAlign w:val="superscript"/>
                <w:lang w:val="en-US" w:eastAsia="ru-RU"/>
              </w:rPr>
            </w:pPr>
            <w:r>
              <w:rPr>
                <w:rFonts w:eastAsia="Times New Roman" w:cstheme="minorHAnsi"/>
                <w:snapToGrid w:val="0"/>
                <w:sz w:val="20"/>
                <w:szCs w:val="20"/>
                <w:vertAlign w:val="superscript"/>
                <w:lang w:val="en-US" w:eastAsia="ru-RU"/>
              </w:rPr>
              <w:t>(signature)</w:t>
            </w:r>
          </w:p>
          <w:p w14:paraId="5DD93CE7" w14:textId="58A6E90D" w:rsidR="006B4226" w:rsidRDefault="006B4226">
            <w:pPr>
              <w:jc w:val="center"/>
              <w:rPr>
                <w:rFonts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7202434E" w14:textId="77777777" w:rsidR="006B4226" w:rsidRDefault="006B4226">
            <w:pPr>
              <w:jc w:val="center"/>
              <w:rPr>
                <w:rFonts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DCFBEC" w14:textId="77777777" w:rsidR="006B4226" w:rsidRDefault="006B4226">
            <w:pPr>
              <w:jc w:val="center"/>
              <w:rPr>
                <w:rFonts w:cstheme="minorHAnsi"/>
                <w:sz w:val="20"/>
                <w:szCs w:val="20"/>
                <w:vertAlign w:val="superscript"/>
                <w:lang w:val="uk-UA"/>
              </w:rPr>
            </w:pPr>
            <w:r>
              <w:rPr>
                <w:rFonts w:cstheme="minorHAnsi"/>
                <w:sz w:val="20"/>
                <w:szCs w:val="20"/>
                <w:vertAlign w:val="superscript"/>
                <w:lang w:val="uk-UA"/>
              </w:rPr>
              <w:t>(дата)</w:t>
            </w:r>
          </w:p>
          <w:p w14:paraId="47B97EDA" w14:textId="77777777" w:rsidR="006B4226" w:rsidRDefault="006B4226">
            <w:pPr>
              <w:jc w:val="center"/>
              <w:rPr>
                <w:rFonts w:cstheme="minorHAnsi"/>
                <w:sz w:val="20"/>
                <w:szCs w:val="20"/>
                <w:vertAlign w:val="superscript"/>
                <w:lang w:val="en-US"/>
              </w:rPr>
            </w:pPr>
            <w:r>
              <w:rPr>
                <w:rFonts w:cstheme="minorHAnsi"/>
                <w:sz w:val="20"/>
                <w:szCs w:val="20"/>
                <w:vertAlign w:val="superscript"/>
                <w:lang w:val="uk-UA"/>
              </w:rPr>
              <w:t>(</w:t>
            </w:r>
            <w:r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date)</w:t>
            </w:r>
          </w:p>
          <w:p w14:paraId="32443D2C" w14:textId="164773BD" w:rsidR="006B4226" w:rsidRDefault="006B4226">
            <w:pPr>
              <w:jc w:val="center"/>
              <w:rPr>
                <w:rFonts w:cstheme="minorHAnsi"/>
                <w:sz w:val="20"/>
                <w:szCs w:val="20"/>
                <w:vertAlign w:val="superscript"/>
                <w:lang w:val="uk-UA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14:paraId="7EEBA1DD" w14:textId="77777777" w:rsidR="006B4226" w:rsidRDefault="006B4226">
            <w:pPr>
              <w:jc w:val="center"/>
              <w:rPr>
                <w:rFonts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AD962B" w14:textId="77777777" w:rsidR="006B4226" w:rsidRDefault="006B4226">
            <w:pPr>
              <w:jc w:val="center"/>
              <w:rPr>
                <w:rFonts w:cstheme="minorHAnsi"/>
                <w:sz w:val="20"/>
                <w:szCs w:val="20"/>
                <w:vertAlign w:val="superscript"/>
                <w:lang w:val="uk-UA"/>
              </w:rPr>
            </w:pPr>
            <w:r>
              <w:rPr>
                <w:rFonts w:cstheme="minorHAnsi"/>
                <w:sz w:val="20"/>
                <w:szCs w:val="20"/>
                <w:vertAlign w:val="superscript"/>
                <w:lang w:val="uk-UA"/>
              </w:rPr>
              <w:t>(ПІБ)</w:t>
            </w:r>
          </w:p>
          <w:p w14:paraId="0E66C544" w14:textId="77777777" w:rsidR="006B4226" w:rsidRDefault="006B4226">
            <w:pPr>
              <w:jc w:val="center"/>
              <w:rPr>
                <w:rFonts w:eastAsia="Times New Roman" w:cstheme="minorHAnsi"/>
                <w:snapToGrid w:val="0"/>
                <w:sz w:val="20"/>
                <w:szCs w:val="20"/>
                <w:vertAlign w:val="superscript"/>
                <w:lang w:val="en-US" w:eastAsia="ru-RU"/>
              </w:rPr>
            </w:pPr>
            <w:r>
              <w:rPr>
                <w:rFonts w:eastAsia="Times New Roman" w:cstheme="minorHAnsi"/>
                <w:snapToGrid w:val="0"/>
                <w:sz w:val="20"/>
                <w:szCs w:val="20"/>
                <w:vertAlign w:val="superscript"/>
                <w:lang w:val="en-US" w:eastAsia="ru-RU"/>
              </w:rPr>
              <w:t>(name)</w:t>
            </w:r>
          </w:p>
          <w:p w14:paraId="17AA8CC9" w14:textId="4E2FCF3C" w:rsidR="006B4226" w:rsidRDefault="006B4226">
            <w:pPr>
              <w:jc w:val="center"/>
              <w:rPr>
                <w:rFonts w:cstheme="minorHAnsi"/>
                <w:sz w:val="20"/>
                <w:szCs w:val="20"/>
                <w:vertAlign w:val="superscript"/>
                <w:lang w:val="uk-UA"/>
              </w:rPr>
            </w:pPr>
          </w:p>
        </w:tc>
      </w:tr>
    </w:tbl>
    <w:p w14:paraId="7AA09646" w14:textId="77777777" w:rsidR="00F74E94" w:rsidRPr="00C37ECD" w:rsidRDefault="00F74E94" w:rsidP="00086B37">
      <w:pPr>
        <w:spacing w:after="0"/>
        <w:jc w:val="both"/>
        <w:rPr>
          <w:rFonts w:cstheme="minorHAnsi"/>
          <w:sz w:val="24"/>
          <w:szCs w:val="24"/>
        </w:rPr>
      </w:pPr>
    </w:p>
    <w:p w14:paraId="31DFC1C4" w14:textId="034F9A04" w:rsidR="00F74E94" w:rsidRPr="00C37ECD" w:rsidRDefault="00F74E94" w:rsidP="005469AA">
      <w:pPr>
        <w:tabs>
          <w:tab w:val="left" w:pos="2928"/>
        </w:tabs>
        <w:jc w:val="both"/>
        <w:rPr>
          <w:rFonts w:cstheme="minorHAnsi"/>
          <w:sz w:val="24"/>
          <w:szCs w:val="24"/>
          <w:lang w:val="en-US"/>
        </w:rPr>
      </w:pPr>
    </w:p>
    <w:sectPr w:rsidR="00F74E94" w:rsidRPr="00C37ECD" w:rsidSect="007310F5">
      <w:footerReference w:type="default" r:id="rId9"/>
      <w:pgSz w:w="11906" w:h="16838"/>
      <w:pgMar w:top="567" w:right="567" w:bottom="1134" w:left="1701" w:header="425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A45E5" w14:textId="77777777" w:rsidR="007019DF" w:rsidRDefault="007019DF" w:rsidP="00DF3BA3">
      <w:pPr>
        <w:spacing w:after="0" w:line="240" w:lineRule="auto"/>
      </w:pPr>
      <w:r>
        <w:separator/>
      </w:r>
    </w:p>
  </w:endnote>
  <w:endnote w:type="continuationSeparator" w:id="0">
    <w:p w14:paraId="6082B276" w14:textId="77777777" w:rsidR="007019DF" w:rsidRDefault="007019DF" w:rsidP="00DF3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C2B4A" w14:textId="6124EEED" w:rsidR="004B307E" w:rsidRPr="009E4737" w:rsidRDefault="00886407">
    <w:pPr>
      <w:pStyle w:val="a5"/>
      <w:rPr>
        <w:rFonts w:ascii="Palatino Linotype" w:hAnsi="Palatino Linotype"/>
        <w:sz w:val="20"/>
        <w:szCs w:val="20"/>
        <w:lang w:val="uk-UA"/>
      </w:rPr>
    </w:pPr>
    <w:r w:rsidRPr="00886407">
      <w:rPr>
        <w:rFonts w:ascii="Palatino Linotype" w:hAnsi="Palatino Linotype"/>
        <w:sz w:val="20"/>
        <w:szCs w:val="20"/>
        <w:lang w:val="uk-UA"/>
      </w:rPr>
      <w:t>Ф ПР 9.2.1-</w:t>
    </w:r>
    <w:r>
      <w:rPr>
        <w:rFonts w:ascii="Palatino Linotype" w:hAnsi="Palatino Linotype"/>
        <w:sz w:val="20"/>
        <w:szCs w:val="20"/>
        <w:lang w:val="uk-UA"/>
      </w:rPr>
      <w:t>В</w:t>
    </w:r>
    <w:r>
      <w:rPr>
        <w:rFonts w:ascii="Times New Roman" w:hAnsi="Times New Roman"/>
        <w:sz w:val="28"/>
        <w:szCs w:val="28"/>
        <w:lang w:val="uk-UA"/>
      </w:rPr>
      <w:t xml:space="preserve"> </w:t>
    </w:r>
    <w:r w:rsidR="004B307E" w:rsidRPr="009E4737">
      <w:rPr>
        <w:rFonts w:ascii="Palatino Linotype" w:hAnsi="Palatino Linotype"/>
        <w:sz w:val="20"/>
        <w:szCs w:val="20"/>
      </w:rPr>
      <w:ptab w:relativeTo="margin" w:alignment="center" w:leader="none"/>
    </w:r>
    <w:r w:rsidR="004B307E">
      <w:rPr>
        <w:rFonts w:ascii="Palatino Linotype" w:hAnsi="Palatino Linotype"/>
        <w:sz w:val="20"/>
        <w:szCs w:val="20"/>
        <w:lang w:val="uk-UA"/>
      </w:rPr>
      <w:t xml:space="preserve">редакція </w:t>
    </w:r>
    <w:r w:rsidR="00C620BD" w:rsidRPr="00C620BD">
      <w:rPr>
        <w:rFonts w:ascii="Palatino Linotype" w:hAnsi="Palatino Linotype"/>
        <w:sz w:val="20"/>
        <w:szCs w:val="20"/>
      </w:rPr>
      <w:t>1</w:t>
    </w:r>
    <w:r w:rsidR="00181353">
      <w:rPr>
        <w:rFonts w:ascii="Palatino Linotype" w:hAnsi="Palatino Linotype"/>
        <w:sz w:val="20"/>
        <w:szCs w:val="20"/>
        <w:lang w:val="uk-UA"/>
      </w:rPr>
      <w:t>2</w:t>
    </w:r>
    <w:r w:rsidR="004B307E">
      <w:rPr>
        <w:rFonts w:ascii="Palatino Linotype" w:hAnsi="Palatino Linotype"/>
        <w:sz w:val="20"/>
        <w:szCs w:val="20"/>
        <w:lang w:val="uk-UA"/>
      </w:rPr>
      <w:t xml:space="preserve"> </w:t>
    </w:r>
    <w:r w:rsidR="004B307E" w:rsidRPr="009E4737">
      <w:rPr>
        <w:rFonts w:ascii="Palatino Linotype" w:hAnsi="Palatino Linotype"/>
        <w:sz w:val="20"/>
        <w:szCs w:val="20"/>
        <w:lang w:val="uk-UA"/>
      </w:rPr>
      <w:t>від</w:t>
    </w:r>
    <w:r>
      <w:rPr>
        <w:rFonts w:ascii="Palatino Linotype" w:hAnsi="Palatino Linotype"/>
        <w:sz w:val="20"/>
        <w:szCs w:val="20"/>
        <w:lang w:val="uk-UA"/>
      </w:rPr>
      <w:t xml:space="preserve"> </w:t>
    </w:r>
    <w:r w:rsidR="00181353">
      <w:rPr>
        <w:rFonts w:ascii="Palatino Linotype" w:hAnsi="Palatino Linotype"/>
        <w:sz w:val="20"/>
        <w:szCs w:val="20"/>
        <w:lang w:val="uk-UA"/>
      </w:rPr>
      <w:t>21</w:t>
    </w:r>
    <w:r>
      <w:rPr>
        <w:rFonts w:ascii="Palatino Linotype" w:hAnsi="Palatino Linotype"/>
        <w:sz w:val="20"/>
        <w:szCs w:val="20"/>
        <w:lang w:val="uk-UA"/>
      </w:rPr>
      <w:t>.</w:t>
    </w:r>
    <w:r w:rsidR="00181353">
      <w:rPr>
        <w:rFonts w:ascii="Palatino Linotype" w:hAnsi="Palatino Linotype"/>
        <w:sz w:val="20"/>
        <w:szCs w:val="20"/>
        <w:lang w:val="uk-UA"/>
      </w:rPr>
      <w:t>07</w:t>
    </w:r>
    <w:r>
      <w:rPr>
        <w:rFonts w:ascii="Palatino Linotype" w:hAnsi="Palatino Linotype"/>
        <w:sz w:val="20"/>
        <w:szCs w:val="20"/>
        <w:lang w:val="uk-UA"/>
      </w:rPr>
      <w:t>.202</w:t>
    </w:r>
    <w:r w:rsidR="00181353">
      <w:rPr>
        <w:rFonts w:ascii="Palatino Linotype" w:hAnsi="Palatino Linotype"/>
        <w:sz w:val="20"/>
        <w:szCs w:val="20"/>
        <w:lang w:val="uk-UA"/>
      </w:rPr>
      <w:t>3</w:t>
    </w:r>
    <w:r w:rsidR="004B307E" w:rsidRPr="009E4737">
      <w:rPr>
        <w:rFonts w:ascii="Palatino Linotype" w:hAnsi="Palatino Linotype"/>
        <w:sz w:val="20"/>
        <w:szCs w:val="20"/>
        <w:lang w:val="uk-UA"/>
      </w:rPr>
      <w:ptab w:relativeTo="margin" w:alignment="right" w:leader="none"/>
    </w:r>
    <w:r w:rsidR="004B307E">
      <w:rPr>
        <w:rFonts w:ascii="Palatino Linotype" w:hAnsi="Palatino Linotype"/>
        <w:sz w:val="20"/>
        <w:szCs w:val="20"/>
        <w:lang w:val="uk-UA"/>
      </w:rPr>
      <w:t>с</w:t>
    </w:r>
    <w:r w:rsidR="004B307E" w:rsidRPr="009E4737">
      <w:rPr>
        <w:rFonts w:ascii="Palatino Linotype" w:hAnsi="Palatino Linotype"/>
        <w:sz w:val="20"/>
        <w:szCs w:val="20"/>
        <w:lang w:val="uk-UA"/>
      </w:rPr>
      <w:t>торінка</w:t>
    </w:r>
    <w:r w:rsidR="004B307E" w:rsidRPr="009E4737">
      <w:rPr>
        <w:rFonts w:ascii="Palatino Linotype" w:hAnsi="Palatino Linotype"/>
        <w:sz w:val="20"/>
        <w:szCs w:val="20"/>
      </w:rPr>
      <w:t xml:space="preserve"> </w:t>
    </w:r>
    <w:r w:rsidR="004B307E" w:rsidRPr="009E4737">
      <w:rPr>
        <w:rFonts w:ascii="Palatino Linotype" w:hAnsi="Palatino Linotype"/>
        <w:b/>
        <w:sz w:val="20"/>
        <w:szCs w:val="20"/>
      </w:rPr>
      <w:fldChar w:fldCharType="begin"/>
    </w:r>
    <w:r w:rsidR="004B307E" w:rsidRPr="009E4737">
      <w:rPr>
        <w:rFonts w:ascii="Palatino Linotype" w:hAnsi="Palatino Linotype"/>
        <w:b/>
        <w:sz w:val="20"/>
        <w:szCs w:val="20"/>
      </w:rPr>
      <w:instrText>PAGE  \* Arabic  \* MERGEFORMAT</w:instrText>
    </w:r>
    <w:r w:rsidR="004B307E" w:rsidRPr="009E4737">
      <w:rPr>
        <w:rFonts w:ascii="Palatino Linotype" w:hAnsi="Palatino Linotype"/>
        <w:b/>
        <w:sz w:val="20"/>
        <w:szCs w:val="20"/>
      </w:rPr>
      <w:fldChar w:fldCharType="separate"/>
    </w:r>
    <w:r w:rsidR="00947837">
      <w:rPr>
        <w:rFonts w:ascii="Palatino Linotype" w:hAnsi="Palatino Linotype"/>
        <w:b/>
        <w:noProof/>
        <w:sz w:val="20"/>
        <w:szCs w:val="20"/>
      </w:rPr>
      <w:t>1</w:t>
    </w:r>
    <w:r w:rsidR="004B307E" w:rsidRPr="009E4737">
      <w:rPr>
        <w:rFonts w:ascii="Palatino Linotype" w:hAnsi="Palatino Linotype"/>
        <w:b/>
        <w:sz w:val="20"/>
        <w:szCs w:val="20"/>
      </w:rPr>
      <w:fldChar w:fldCharType="end"/>
    </w:r>
    <w:r w:rsidR="004B307E">
      <w:rPr>
        <w:rFonts w:ascii="Palatino Linotype" w:hAnsi="Palatino Linotype"/>
        <w:sz w:val="20"/>
        <w:szCs w:val="20"/>
      </w:rPr>
      <w:t xml:space="preserve"> </w:t>
    </w:r>
    <w:r w:rsidR="004B307E" w:rsidRPr="009E4737">
      <w:rPr>
        <w:rFonts w:ascii="Palatino Linotype" w:hAnsi="Palatino Linotype"/>
        <w:sz w:val="20"/>
        <w:szCs w:val="20"/>
        <w:lang w:val="uk-UA"/>
      </w:rPr>
      <w:t>із</w:t>
    </w:r>
    <w:r w:rsidR="004B307E" w:rsidRPr="009E4737">
      <w:rPr>
        <w:rFonts w:ascii="Palatino Linotype" w:hAnsi="Palatino Linotype"/>
        <w:sz w:val="20"/>
        <w:szCs w:val="20"/>
      </w:rPr>
      <w:t xml:space="preserve"> </w:t>
    </w:r>
    <w:r w:rsidR="004B307E" w:rsidRPr="009E4737">
      <w:rPr>
        <w:rFonts w:ascii="Palatino Linotype" w:hAnsi="Palatino Linotype"/>
        <w:b/>
        <w:sz w:val="20"/>
        <w:szCs w:val="20"/>
      </w:rPr>
      <w:fldChar w:fldCharType="begin"/>
    </w:r>
    <w:r w:rsidR="004B307E" w:rsidRPr="009E4737">
      <w:rPr>
        <w:rFonts w:ascii="Palatino Linotype" w:hAnsi="Palatino Linotype"/>
        <w:b/>
        <w:sz w:val="20"/>
        <w:szCs w:val="20"/>
      </w:rPr>
      <w:instrText>NUMPAGES  \* Arabic  \* MERGEFORMAT</w:instrText>
    </w:r>
    <w:r w:rsidR="004B307E" w:rsidRPr="009E4737">
      <w:rPr>
        <w:rFonts w:ascii="Palatino Linotype" w:hAnsi="Palatino Linotype"/>
        <w:b/>
        <w:sz w:val="20"/>
        <w:szCs w:val="20"/>
      </w:rPr>
      <w:fldChar w:fldCharType="separate"/>
    </w:r>
    <w:r w:rsidR="00947837">
      <w:rPr>
        <w:rFonts w:ascii="Palatino Linotype" w:hAnsi="Palatino Linotype"/>
        <w:b/>
        <w:noProof/>
        <w:sz w:val="20"/>
        <w:szCs w:val="20"/>
      </w:rPr>
      <w:t>4</w:t>
    </w:r>
    <w:r w:rsidR="004B307E" w:rsidRPr="009E4737">
      <w:rPr>
        <w:rFonts w:ascii="Palatino Linotype" w:hAnsi="Palatino Linotype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A22DC" w14:textId="77777777" w:rsidR="007019DF" w:rsidRDefault="007019DF" w:rsidP="00DF3BA3">
      <w:pPr>
        <w:spacing w:after="0" w:line="240" w:lineRule="auto"/>
      </w:pPr>
      <w:r>
        <w:separator/>
      </w:r>
    </w:p>
  </w:footnote>
  <w:footnote w:type="continuationSeparator" w:id="0">
    <w:p w14:paraId="1FBAEEF2" w14:textId="77777777" w:rsidR="007019DF" w:rsidRDefault="007019DF" w:rsidP="00DF3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D62E1"/>
    <w:multiLevelType w:val="hybridMultilevel"/>
    <w:tmpl w:val="42CE637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BA3"/>
    <w:rsid w:val="000078FB"/>
    <w:rsid w:val="000116B0"/>
    <w:rsid w:val="0001196E"/>
    <w:rsid w:val="00025850"/>
    <w:rsid w:val="00036FD4"/>
    <w:rsid w:val="00045D99"/>
    <w:rsid w:val="00063841"/>
    <w:rsid w:val="000730F8"/>
    <w:rsid w:val="0008690F"/>
    <w:rsid w:val="00086B37"/>
    <w:rsid w:val="000905F7"/>
    <w:rsid w:val="00095150"/>
    <w:rsid w:val="000A3B8A"/>
    <w:rsid w:val="000A7F66"/>
    <w:rsid w:val="000B2428"/>
    <w:rsid w:val="000B5745"/>
    <w:rsid w:val="000C311B"/>
    <w:rsid w:val="000E30AD"/>
    <w:rsid w:val="000F2557"/>
    <w:rsid w:val="001008A1"/>
    <w:rsid w:val="00114FEE"/>
    <w:rsid w:val="0012258D"/>
    <w:rsid w:val="0013480E"/>
    <w:rsid w:val="001359C0"/>
    <w:rsid w:val="001377F4"/>
    <w:rsid w:val="00140982"/>
    <w:rsid w:val="00145E57"/>
    <w:rsid w:val="00146270"/>
    <w:rsid w:val="00153C2F"/>
    <w:rsid w:val="00167C80"/>
    <w:rsid w:val="001742B7"/>
    <w:rsid w:val="00175C0D"/>
    <w:rsid w:val="00181309"/>
    <w:rsid w:val="00181353"/>
    <w:rsid w:val="001A0676"/>
    <w:rsid w:val="001B155E"/>
    <w:rsid w:val="001B1D81"/>
    <w:rsid w:val="001B57F8"/>
    <w:rsid w:val="001C7E3F"/>
    <w:rsid w:val="001D58CE"/>
    <w:rsid w:val="001E7541"/>
    <w:rsid w:val="001F3BE0"/>
    <w:rsid w:val="00210D20"/>
    <w:rsid w:val="00215AD9"/>
    <w:rsid w:val="00223164"/>
    <w:rsid w:val="00226833"/>
    <w:rsid w:val="00245EB1"/>
    <w:rsid w:val="00273DE2"/>
    <w:rsid w:val="002754B7"/>
    <w:rsid w:val="002A78F3"/>
    <w:rsid w:val="002B7C73"/>
    <w:rsid w:val="002D388A"/>
    <w:rsid w:val="002E641D"/>
    <w:rsid w:val="003115A8"/>
    <w:rsid w:val="003305F4"/>
    <w:rsid w:val="003308FF"/>
    <w:rsid w:val="00336D90"/>
    <w:rsid w:val="00343523"/>
    <w:rsid w:val="00350A7A"/>
    <w:rsid w:val="00350C65"/>
    <w:rsid w:val="003575F0"/>
    <w:rsid w:val="0035771F"/>
    <w:rsid w:val="00360609"/>
    <w:rsid w:val="003651AF"/>
    <w:rsid w:val="00365F85"/>
    <w:rsid w:val="003665DA"/>
    <w:rsid w:val="00376A79"/>
    <w:rsid w:val="003774DA"/>
    <w:rsid w:val="00383F77"/>
    <w:rsid w:val="00385A28"/>
    <w:rsid w:val="003926A0"/>
    <w:rsid w:val="003B3C30"/>
    <w:rsid w:val="003B6078"/>
    <w:rsid w:val="003C29F7"/>
    <w:rsid w:val="003C2B0E"/>
    <w:rsid w:val="003F2D0B"/>
    <w:rsid w:val="003F63CD"/>
    <w:rsid w:val="00404C3A"/>
    <w:rsid w:val="0042028D"/>
    <w:rsid w:val="00420610"/>
    <w:rsid w:val="00434FAF"/>
    <w:rsid w:val="004403D8"/>
    <w:rsid w:val="00440D7C"/>
    <w:rsid w:val="00470A44"/>
    <w:rsid w:val="00475DFE"/>
    <w:rsid w:val="0048625C"/>
    <w:rsid w:val="0049217A"/>
    <w:rsid w:val="00495098"/>
    <w:rsid w:val="00497015"/>
    <w:rsid w:val="00497C3C"/>
    <w:rsid w:val="004A17E4"/>
    <w:rsid w:val="004A299B"/>
    <w:rsid w:val="004A6C7A"/>
    <w:rsid w:val="004B307E"/>
    <w:rsid w:val="004C56BA"/>
    <w:rsid w:val="004D3622"/>
    <w:rsid w:val="004E32D8"/>
    <w:rsid w:val="004E6A9C"/>
    <w:rsid w:val="004F6840"/>
    <w:rsid w:val="004F6A29"/>
    <w:rsid w:val="00501A44"/>
    <w:rsid w:val="00510E39"/>
    <w:rsid w:val="00527BEE"/>
    <w:rsid w:val="005303AA"/>
    <w:rsid w:val="00545AFA"/>
    <w:rsid w:val="005469AA"/>
    <w:rsid w:val="00552033"/>
    <w:rsid w:val="005527A9"/>
    <w:rsid w:val="00557483"/>
    <w:rsid w:val="00567FE1"/>
    <w:rsid w:val="005837F8"/>
    <w:rsid w:val="00584404"/>
    <w:rsid w:val="005B2BFF"/>
    <w:rsid w:val="005C1906"/>
    <w:rsid w:val="005C31BE"/>
    <w:rsid w:val="005D1BD1"/>
    <w:rsid w:val="005D2E41"/>
    <w:rsid w:val="005F52E0"/>
    <w:rsid w:val="005F76E4"/>
    <w:rsid w:val="00600D3E"/>
    <w:rsid w:val="00607249"/>
    <w:rsid w:val="00612A39"/>
    <w:rsid w:val="006312F5"/>
    <w:rsid w:val="00650913"/>
    <w:rsid w:val="00650CE9"/>
    <w:rsid w:val="00656FFE"/>
    <w:rsid w:val="00670BE5"/>
    <w:rsid w:val="006741EC"/>
    <w:rsid w:val="00677B82"/>
    <w:rsid w:val="006A1330"/>
    <w:rsid w:val="006A3B6A"/>
    <w:rsid w:val="006A708B"/>
    <w:rsid w:val="006B107F"/>
    <w:rsid w:val="006B4226"/>
    <w:rsid w:val="006B42A3"/>
    <w:rsid w:val="006B710B"/>
    <w:rsid w:val="006C4AEC"/>
    <w:rsid w:val="006D6804"/>
    <w:rsid w:val="007019DF"/>
    <w:rsid w:val="007310F5"/>
    <w:rsid w:val="00771628"/>
    <w:rsid w:val="00775236"/>
    <w:rsid w:val="00776798"/>
    <w:rsid w:val="00781972"/>
    <w:rsid w:val="0078440B"/>
    <w:rsid w:val="00792018"/>
    <w:rsid w:val="007B066C"/>
    <w:rsid w:val="007C12F4"/>
    <w:rsid w:val="007C4372"/>
    <w:rsid w:val="007C7B13"/>
    <w:rsid w:val="007D0F50"/>
    <w:rsid w:val="007D32C9"/>
    <w:rsid w:val="007D3B95"/>
    <w:rsid w:val="007E6B67"/>
    <w:rsid w:val="007E6B69"/>
    <w:rsid w:val="007F2360"/>
    <w:rsid w:val="00802893"/>
    <w:rsid w:val="008367CD"/>
    <w:rsid w:val="00845E45"/>
    <w:rsid w:val="0085391B"/>
    <w:rsid w:val="0086499F"/>
    <w:rsid w:val="00870C12"/>
    <w:rsid w:val="008722B0"/>
    <w:rsid w:val="0087519B"/>
    <w:rsid w:val="0088464F"/>
    <w:rsid w:val="00886407"/>
    <w:rsid w:val="008A411D"/>
    <w:rsid w:val="008A7E1F"/>
    <w:rsid w:val="008C1FC3"/>
    <w:rsid w:val="008D1697"/>
    <w:rsid w:val="008D736C"/>
    <w:rsid w:val="008D77A5"/>
    <w:rsid w:val="008D78C2"/>
    <w:rsid w:val="008E36F6"/>
    <w:rsid w:val="008F1ED3"/>
    <w:rsid w:val="008F6E50"/>
    <w:rsid w:val="00900B1E"/>
    <w:rsid w:val="00904D86"/>
    <w:rsid w:val="00910B4A"/>
    <w:rsid w:val="00911C6C"/>
    <w:rsid w:val="00913453"/>
    <w:rsid w:val="00916C34"/>
    <w:rsid w:val="0092109B"/>
    <w:rsid w:val="009336B9"/>
    <w:rsid w:val="009376C7"/>
    <w:rsid w:val="00941C32"/>
    <w:rsid w:val="009424DE"/>
    <w:rsid w:val="00947837"/>
    <w:rsid w:val="009526EA"/>
    <w:rsid w:val="00953D76"/>
    <w:rsid w:val="009840CB"/>
    <w:rsid w:val="009A0021"/>
    <w:rsid w:val="009A5855"/>
    <w:rsid w:val="009C0095"/>
    <w:rsid w:val="009C1EF4"/>
    <w:rsid w:val="009C4ED3"/>
    <w:rsid w:val="009D02DD"/>
    <w:rsid w:val="009D6FFD"/>
    <w:rsid w:val="009D7D3E"/>
    <w:rsid w:val="009E332C"/>
    <w:rsid w:val="009E388C"/>
    <w:rsid w:val="009E4737"/>
    <w:rsid w:val="009F46BE"/>
    <w:rsid w:val="009F6EA3"/>
    <w:rsid w:val="00A017ED"/>
    <w:rsid w:val="00A0551E"/>
    <w:rsid w:val="00A1712C"/>
    <w:rsid w:val="00A213CE"/>
    <w:rsid w:val="00A22763"/>
    <w:rsid w:val="00A3520D"/>
    <w:rsid w:val="00A4149B"/>
    <w:rsid w:val="00A46987"/>
    <w:rsid w:val="00A46F1C"/>
    <w:rsid w:val="00A52424"/>
    <w:rsid w:val="00A524E2"/>
    <w:rsid w:val="00A82BE4"/>
    <w:rsid w:val="00A94F44"/>
    <w:rsid w:val="00A95F05"/>
    <w:rsid w:val="00AC1DEB"/>
    <w:rsid w:val="00AC491D"/>
    <w:rsid w:val="00AD5E0B"/>
    <w:rsid w:val="00AE76B3"/>
    <w:rsid w:val="00AF4587"/>
    <w:rsid w:val="00B0775F"/>
    <w:rsid w:val="00B31BF1"/>
    <w:rsid w:val="00B35832"/>
    <w:rsid w:val="00B4069C"/>
    <w:rsid w:val="00B66E69"/>
    <w:rsid w:val="00B7310F"/>
    <w:rsid w:val="00B77F45"/>
    <w:rsid w:val="00B83415"/>
    <w:rsid w:val="00B8559D"/>
    <w:rsid w:val="00B90CD4"/>
    <w:rsid w:val="00BA04F2"/>
    <w:rsid w:val="00BB0051"/>
    <w:rsid w:val="00BB181C"/>
    <w:rsid w:val="00BB7E38"/>
    <w:rsid w:val="00BD5DF3"/>
    <w:rsid w:val="00BF0AE6"/>
    <w:rsid w:val="00BF432D"/>
    <w:rsid w:val="00BF4F6A"/>
    <w:rsid w:val="00BF73F7"/>
    <w:rsid w:val="00BF7BBA"/>
    <w:rsid w:val="00C06BE3"/>
    <w:rsid w:val="00C10D48"/>
    <w:rsid w:val="00C2480C"/>
    <w:rsid w:val="00C35988"/>
    <w:rsid w:val="00C37ECD"/>
    <w:rsid w:val="00C41C3C"/>
    <w:rsid w:val="00C4662A"/>
    <w:rsid w:val="00C620BD"/>
    <w:rsid w:val="00C80BE5"/>
    <w:rsid w:val="00C81B94"/>
    <w:rsid w:val="00C92F85"/>
    <w:rsid w:val="00C9775F"/>
    <w:rsid w:val="00C97ECD"/>
    <w:rsid w:val="00CC78AC"/>
    <w:rsid w:val="00CD0DA5"/>
    <w:rsid w:val="00CE184F"/>
    <w:rsid w:val="00CE24A5"/>
    <w:rsid w:val="00CE3FE2"/>
    <w:rsid w:val="00CE681F"/>
    <w:rsid w:val="00CF435D"/>
    <w:rsid w:val="00CF7033"/>
    <w:rsid w:val="00D05E54"/>
    <w:rsid w:val="00D070ED"/>
    <w:rsid w:val="00D36629"/>
    <w:rsid w:val="00D434F0"/>
    <w:rsid w:val="00D5059A"/>
    <w:rsid w:val="00D51568"/>
    <w:rsid w:val="00D531E9"/>
    <w:rsid w:val="00D771ED"/>
    <w:rsid w:val="00D77D6D"/>
    <w:rsid w:val="00D80D9D"/>
    <w:rsid w:val="00D879BD"/>
    <w:rsid w:val="00D960C6"/>
    <w:rsid w:val="00DA3962"/>
    <w:rsid w:val="00DE1C5E"/>
    <w:rsid w:val="00DE24B5"/>
    <w:rsid w:val="00DE670E"/>
    <w:rsid w:val="00DE69B7"/>
    <w:rsid w:val="00DF05D6"/>
    <w:rsid w:val="00DF3BA3"/>
    <w:rsid w:val="00DF3D57"/>
    <w:rsid w:val="00DF5CFC"/>
    <w:rsid w:val="00E26440"/>
    <w:rsid w:val="00E54621"/>
    <w:rsid w:val="00E61EE2"/>
    <w:rsid w:val="00E77645"/>
    <w:rsid w:val="00EA5FF9"/>
    <w:rsid w:val="00EB464E"/>
    <w:rsid w:val="00EB72F9"/>
    <w:rsid w:val="00ED133E"/>
    <w:rsid w:val="00F10455"/>
    <w:rsid w:val="00F3076F"/>
    <w:rsid w:val="00F35476"/>
    <w:rsid w:val="00F66565"/>
    <w:rsid w:val="00F72EF9"/>
    <w:rsid w:val="00F73353"/>
    <w:rsid w:val="00F74E94"/>
    <w:rsid w:val="00F7707E"/>
    <w:rsid w:val="00F912E9"/>
    <w:rsid w:val="00FA08F8"/>
    <w:rsid w:val="00FA272C"/>
    <w:rsid w:val="00FA419C"/>
    <w:rsid w:val="00FA45AB"/>
    <w:rsid w:val="00FA5E64"/>
    <w:rsid w:val="00FB1301"/>
    <w:rsid w:val="00FC4362"/>
    <w:rsid w:val="00FC5C3D"/>
    <w:rsid w:val="00FD5BBB"/>
    <w:rsid w:val="00FD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1045F"/>
  <w15:docId w15:val="{1E65C6D6-46D5-458D-B01C-156129D0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3BA3"/>
  </w:style>
  <w:style w:type="paragraph" w:styleId="a5">
    <w:name w:val="footer"/>
    <w:basedOn w:val="a"/>
    <w:link w:val="a6"/>
    <w:uiPriority w:val="99"/>
    <w:unhideWhenUsed/>
    <w:rsid w:val="00DF3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3BA3"/>
  </w:style>
  <w:style w:type="paragraph" w:styleId="a7">
    <w:name w:val="Balloon Text"/>
    <w:basedOn w:val="a"/>
    <w:link w:val="a8"/>
    <w:uiPriority w:val="99"/>
    <w:semiHidden/>
    <w:unhideWhenUsed/>
    <w:rsid w:val="00DF3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3BA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F3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D7D3E"/>
    <w:pPr>
      <w:ind w:left="720"/>
      <w:contextualSpacing/>
    </w:pPr>
  </w:style>
  <w:style w:type="table" w:customStyle="1" w:styleId="1">
    <w:name w:val="Стиль1"/>
    <w:basedOn w:val="a1"/>
    <w:uiPriority w:val="99"/>
    <w:rsid w:val="009E388C"/>
    <w:pPr>
      <w:spacing w:after="0" w:line="240" w:lineRule="auto"/>
    </w:p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tblPr/>
      <w:trPr>
        <w:tblHeader/>
      </w:trPr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3">
    <w:name w:val="Body Text 3"/>
    <w:basedOn w:val="a"/>
    <w:link w:val="30"/>
    <w:uiPriority w:val="99"/>
    <w:unhideWhenUsed/>
    <w:rsid w:val="00650913"/>
    <w:pPr>
      <w:widowControl w:val="0"/>
      <w:spacing w:after="120" w:line="240" w:lineRule="auto"/>
      <w:contextualSpacing/>
      <w:jc w:val="both"/>
    </w:pPr>
    <w:rPr>
      <w:rFonts w:ascii="Times New Roman" w:eastAsia="Times New Roman" w:hAnsi="Times New Roman" w:cs="Times New Roman"/>
      <w:sz w:val="16"/>
      <w:szCs w:val="16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50913"/>
    <w:rPr>
      <w:rFonts w:ascii="Times New Roman" w:eastAsia="Times New Roman" w:hAnsi="Times New Roman" w:cs="Times New Roman"/>
      <w:sz w:val="16"/>
      <w:szCs w:val="16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049DA-1AB5-4EC8-BFCA-2832CD32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3663</Words>
  <Characters>2088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</dc:creator>
  <cp:lastModifiedBy>Anatolii Komar</cp:lastModifiedBy>
  <cp:revision>2</cp:revision>
  <cp:lastPrinted>2019-09-23T08:40:00Z</cp:lastPrinted>
  <dcterms:created xsi:type="dcterms:W3CDTF">2023-07-27T17:26:00Z</dcterms:created>
  <dcterms:modified xsi:type="dcterms:W3CDTF">2023-07-27T17:26:00Z</dcterms:modified>
</cp:coreProperties>
</file>